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76" w:rsidRPr="00115A2A" w:rsidRDefault="00E30676" w:rsidP="00115A2A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15A2A">
        <w:rPr>
          <w:rFonts w:ascii="Times New Roman" w:hAnsi="Times New Roman" w:cs="Times New Roman"/>
          <w:color w:val="auto"/>
        </w:rPr>
        <w:t>Здоровое питание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10"/>
      </w:tblGrid>
      <w:tr w:rsidR="00E30676" w:rsidRPr="00115A2A" w:rsidTr="00A4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E30676" w:rsidRPr="00115A2A" w:rsidRDefault="00D73A99" w:rsidP="00A41C7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hyperlink r:id="rId7" w:history="1"/>
            <w:hyperlink r:id="rId8" w:history="1">
              <w:r w:rsidR="00E30676" w:rsidRPr="00115A2A">
                <w:rPr>
                  <w:rStyle w:val="a9"/>
                  <w:rFonts w:ascii="Times New Roman" w:hAnsi="Times New Roman" w:cs="Times New Roman"/>
                  <w:b/>
                  <w:color w:val="FF0000"/>
                  <w:sz w:val="28"/>
                  <w:szCs w:val="28"/>
                </w:rPr>
                <w:t>Питание для мозга: пища для ума</w:t>
              </w:r>
            </w:hyperlink>
            <w:r w:rsidR="00E30676" w:rsidRPr="00115A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0978C4" w:rsidRPr="00115A2A" w:rsidRDefault="000978C4" w:rsidP="00E306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676" w:rsidRPr="00115A2A" w:rsidRDefault="00E30676" w:rsidP="00E306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A2A">
              <w:rPr>
                <w:rFonts w:ascii="Times New Roman" w:hAnsi="Times New Roman" w:cs="Times New Roman"/>
                <w:sz w:val="28"/>
                <w:szCs w:val="28"/>
              </w:rPr>
              <w:t xml:space="preserve">Мозг можно назвать </w:t>
            </w:r>
            <w:r w:rsidR="00A843C3" w:rsidRPr="00115A2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47625" distB="47625" distL="47625" distR="47625" simplePos="0" relativeHeight="251661312" behindDoc="0" locked="0" layoutInCell="1" allowOverlap="0">
                  <wp:simplePos x="0" y="0"/>
                  <wp:positionH relativeFrom="column">
                    <wp:posOffset>-1428750</wp:posOffset>
                  </wp:positionH>
                  <wp:positionV relativeFrom="line">
                    <wp:posOffset>-502920</wp:posOffset>
                  </wp:positionV>
                  <wp:extent cx="1333500" cy="952500"/>
                  <wp:effectExtent l="19050" t="0" r="0" b="0"/>
                  <wp:wrapSquare wrapText="bothSides"/>
                  <wp:docPr id="15" name="Рисунок 2" descr="Питание для мозга: пища для ума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итание для мозга: пища для ума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5A2A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центральным компьютером нашего организма, который контролирует работу всех органов нашего тела. Выполняя одновременно огромное количество задач чрезвычайной важности, мозг требует своевременного и правильного питания, отсутствие или недостаточность которого может привести к быстрому изнашиванию и даже повреждению клеток мозга. </w:t>
            </w:r>
          </w:p>
        </w:tc>
      </w:tr>
    </w:tbl>
    <w:p w:rsidR="00E30676" w:rsidRPr="00115A2A" w:rsidRDefault="00E30676" w:rsidP="00E30676">
      <w:pPr>
        <w:rPr>
          <w:rFonts w:ascii="Times New Roman" w:hAnsi="Times New Roman" w:cs="Times New Roman"/>
          <w:sz w:val="28"/>
          <w:szCs w:val="28"/>
        </w:rPr>
      </w:pPr>
    </w:p>
    <w:p w:rsidR="00E30676" w:rsidRPr="00115A2A" w:rsidRDefault="00E30676" w:rsidP="00E30676">
      <w:pPr>
        <w:rPr>
          <w:rFonts w:ascii="Times New Roman" w:hAnsi="Times New Roman" w:cs="Times New Roman"/>
        </w:rPr>
      </w:pPr>
    </w:p>
    <w:p w:rsidR="00E30676" w:rsidRPr="00115A2A" w:rsidRDefault="00E30676" w:rsidP="00E30676">
      <w:pPr>
        <w:rPr>
          <w:rFonts w:ascii="Times New Roman" w:hAnsi="Times New Roman" w:cs="Times New Roman"/>
        </w:rPr>
      </w:pPr>
    </w:p>
    <w:p w:rsidR="00E30676" w:rsidRPr="00115A2A" w:rsidRDefault="00E30676" w:rsidP="00E30676">
      <w:pPr>
        <w:rPr>
          <w:rFonts w:ascii="Times New Roman" w:hAnsi="Times New Roman" w:cs="Times New Roman"/>
        </w:rPr>
      </w:pPr>
    </w:p>
    <w:p w:rsidR="00E30676" w:rsidRPr="00115A2A" w:rsidRDefault="00E30676" w:rsidP="00E30676">
      <w:pPr>
        <w:rPr>
          <w:rFonts w:ascii="Times New Roman" w:hAnsi="Times New Roman" w:cs="Times New Roman"/>
        </w:rPr>
      </w:pPr>
    </w:p>
    <w:p w:rsidR="00E30676" w:rsidRPr="00115A2A" w:rsidRDefault="00E30676" w:rsidP="00E30676">
      <w:pPr>
        <w:rPr>
          <w:rFonts w:ascii="Times New Roman" w:hAnsi="Times New Roman" w:cs="Times New Roman"/>
        </w:rPr>
      </w:pPr>
    </w:p>
    <w:p w:rsidR="00E30676" w:rsidRPr="00115A2A" w:rsidRDefault="004B0001" w:rsidP="004B0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A2A">
        <w:rPr>
          <w:rFonts w:ascii="Times New Roman" w:hAnsi="Times New Roman" w:cs="Times New Roman"/>
          <w:sz w:val="28"/>
          <w:szCs w:val="28"/>
        </w:rPr>
        <w:lastRenderedPageBreak/>
        <w:t xml:space="preserve">8 </w:t>
      </w:r>
      <w:r w:rsidR="00E30676" w:rsidRPr="00115A2A">
        <w:rPr>
          <w:rFonts w:ascii="Times New Roman" w:hAnsi="Times New Roman" w:cs="Times New Roman"/>
          <w:sz w:val="28"/>
          <w:szCs w:val="28"/>
        </w:rPr>
        <w:t>в класс</w:t>
      </w:r>
    </w:p>
    <w:p w:rsidR="00E30676" w:rsidRPr="00115A2A" w:rsidRDefault="00E30676" w:rsidP="00E30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A2A">
        <w:rPr>
          <w:rFonts w:ascii="Times New Roman" w:hAnsi="Times New Roman" w:cs="Times New Roman"/>
          <w:sz w:val="28"/>
          <w:szCs w:val="28"/>
        </w:rPr>
        <w:t>М</w:t>
      </w:r>
      <w:r w:rsidR="004B0001" w:rsidRPr="00115A2A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115A2A">
        <w:rPr>
          <w:rFonts w:ascii="Times New Roman" w:hAnsi="Times New Roman" w:cs="Times New Roman"/>
          <w:sz w:val="28"/>
          <w:szCs w:val="28"/>
        </w:rPr>
        <w:t>ОУ СОШ № 167</w:t>
      </w:r>
    </w:p>
    <w:p w:rsidR="000978C4" w:rsidRPr="00115A2A" w:rsidRDefault="000978C4" w:rsidP="004B0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A2A">
        <w:rPr>
          <w:rFonts w:ascii="Times New Roman" w:eastAsia="Times New Roman" w:hAnsi="Times New Roman" w:cs="Times New Roman"/>
          <w:b/>
          <w:bCs/>
          <w:sz w:val="28"/>
          <w:szCs w:val="28"/>
        </w:rPr>
        <w:t>Пирамида здорового питания</w:t>
      </w:r>
    </w:p>
    <w:p w:rsidR="000978C4" w:rsidRPr="004B0001" w:rsidRDefault="000978C4" w:rsidP="004B000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00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752725" cy="3495675"/>
            <wp:effectExtent l="19050" t="0" r="9525" b="0"/>
            <wp:docPr id="16" name="Рисунок 5" descr="http://img.welcomediet.ru/articles/piram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welcomediet.ru/articles/pirami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75" cy="349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8C4" w:rsidRPr="004B0001" w:rsidRDefault="000978C4" w:rsidP="000978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0001">
        <w:rPr>
          <w:rFonts w:ascii="Times New Roman" w:hAnsi="Times New Roman" w:cs="Times New Roman"/>
          <w:sz w:val="24"/>
          <w:szCs w:val="24"/>
        </w:rPr>
        <w:t xml:space="preserve">Питание детей должно быть сбалансированным, полезным и питательным, что гарантирует здоровое умственное и физическое развитие, - об этом знает любая мама. Но, увы, в современном мире с его </w:t>
      </w:r>
      <w:proofErr w:type="spellStart"/>
      <w:r w:rsidRPr="004B0001">
        <w:rPr>
          <w:rFonts w:ascii="Times New Roman" w:hAnsi="Times New Roman" w:cs="Times New Roman"/>
          <w:sz w:val="24"/>
          <w:szCs w:val="24"/>
        </w:rPr>
        <w:t>фаст-фудами</w:t>
      </w:r>
      <w:proofErr w:type="spellEnd"/>
      <w:r w:rsidRPr="004B0001">
        <w:rPr>
          <w:rFonts w:ascii="Times New Roman" w:hAnsi="Times New Roman" w:cs="Times New Roman"/>
          <w:sz w:val="24"/>
          <w:szCs w:val="24"/>
        </w:rPr>
        <w:t xml:space="preserve"> и соблазнительными сладкими и газированными вкусностями не так-то просто бывает уследить за «целомудрием» питания наших детей.</w:t>
      </w:r>
    </w:p>
    <w:p w:rsidR="009D54B8" w:rsidRPr="004B0001" w:rsidRDefault="009D54B8" w:rsidP="004B000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00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Здоровое питание школьника - залог успеха во всем!</w:t>
      </w:r>
    </w:p>
    <w:p w:rsidR="00E30676" w:rsidRPr="004B0001" w:rsidRDefault="00E30676" w:rsidP="00E30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E30676" w:rsidRPr="004B0001" w:rsidRDefault="00E30676" w:rsidP="00E30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4B0001">
        <w:rPr>
          <w:rFonts w:ascii="Times New Roman" w:hAnsi="Times New Roman" w:cs="Times New Roman"/>
          <w:b/>
          <w:bCs/>
          <w:noProof/>
          <w:color w:val="FFFFFF"/>
          <w:sz w:val="28"/>
          <w:szCs w:val="28"/>
        </w:rPr>
        <w:drawing>
          <wp:inline distT="0" distB="0" distL="0" distR="0">
            <wp:extent cx="2615089" cy="3238500"/>
            <wp:effectExtent l="19050" t="0" r="0" b="0"/>
            <wp:docPr id="32" name="i-main-pic" descr="Картинка 100 из 3289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00 из 3289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15" cy="324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676" w:rsidRPr="004B0001" w:rsidRDefault="00E30676" w:rsidP="00E30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E30676" w:rsidRPr="004B0001" w:rsidRDefault="00E30676" w:rsidP="00E306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4B8" w:rsidRPr="004B0001" w:rsidRDefault="009D54B8" w:rsidP="009D54B8">
      <w:pPr>
        <w:rPr>
          <w:rFonts w:ascii="Times New Roman" w:hAnsi="Times New Roman" w:cs="Times New Roman"/>
          <w:sz w:val="28"/>
          <w:szCs w:val="28"/>
        </w:rPr>
      </w:pPr>
    </w:p>
    <w:p w:rsidR="00E30676" w:rsidRDefault="00E30676" w:rsidP="009D54B8">
      <w:pPr>
        <w:rPr>
          <w:rFonts w:ascii="Times New Roman" w:hAnsi="Times New Roman" w:cs="Times New Roman"/>
          <w:sz w:val="28"/>
          <w:szCs w:val="28"/>
        </w:rPr>
      </w:pPr>
    </w:p>
    <w:p w:rsidR="004B0001" w:rsidRDefault="004B0001" w:rsidP="009D54B8">
      <w:pPr>
        <w:rPr>
          <w:rFonts w:ascii="Times New Roman" w:hAnsi="Times New Roman" w:cs="Times New Roman"/>
          <w:sz w:val="28"/>
          <w:szCs w:val="28"/>
        </w:rPr>
      </w:pPr>
    </w:p>
    <w:p w:rsidR="004B0001" w:rsidRPr="004B0001" w:rsidRDefault="004B0001" w:rsidP="009D54B8">
      <w:pPr>
        <w:rPr>
          <w:rFonts w:ascii="Times New Roman" w:hAnsi="Times New Roman" w:cs="Times New Roman"/>
          <w:b/>
          <w:sz w:val="28"/>
          <w:szCs w:val="28"/>
        </w:rPr>
      </w:pPr>
    </w:p>
    <w:p w:rsidR="00E30676" w:rsidRDefault="00E30676" w:rsidP="001018F5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:rsidR="004B0001" w:rsidRPr="004B0001" w:rsidRDefault="001018F5" w:rsidP="004B000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Основные принципы здорового питания школьников.</w:t>
      </w:r>
    </w:p>
    <w:p w:rsidR="004B0001" w:rsidRPr="004B0001" w:rsidRDefault="004B0001" w:rsidP="004B0001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Питание школьника должно быть сбалансированным.</w:t>
      </w:r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 </w:t>
      </w:r>
      <w:r w:rsidRPr="004B0001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Эти компоненты самостоятельно не синтезируются в организме, но необходимы для полноценного развития детского организма. </w:t>
      </w:r>
      <w:r w:rsidRPr="004B0001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Соотношение между белками, жирами и углеводами должно быть 1:1:4.</w:t>
      </w:r>
      <w:r w:rsidR="004B0001"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</w:p>
    <w:p w:rsidR="004B0001" w:rsidRPr="004B0001" w:rsidRDefault="004B0001" w:rsidP="004B00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</w:rPr>
        <w:t>Питание школьника должно быть оптимальным.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</w:t>
      </w:r>
      <w:r w:rsidR="004B0001" w:rsidRPr="004B00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B0001" w:rsidRPr="004B0001" w:rsidRDefault="004B0001" w:rsidP="004B00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18F5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Калорийность рациона школьника должна быть следующей:</w:t>
      </w:r>
    </w:p>
    <w:p w:rsidR="001018F5" w:rsidRPr="004B0001" w:rsidRDefault="001018F5" w:rsidP="004B000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7-10 лет – 2400 ккал </w:t>
      </w:r>
    </w:p>
    <w:p w:rsidR="001018F5" w:rsidRPr="004B0001" w:rsidRDefault="001018F5" w:rsidP="004B000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14-17лет – 2600-3000ккал </w:t>
      </w:r>
    </w:p>
    <w:p w:rsidR="001018F5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color w:val="C00000"/>
          <w:sz w:val="20"/>
          <w:szCs w:val="20"/>
        </w:rPr>
        <w:t>если ребенок занимается спортом, он должен получать на 300-500 ккал больше.</w:t>
      </w:r>
    </w:p>
    <w:p w:rsidR="009D54B8" w:rsidRPr="004B0001" w:rsidRDefault="009D54B8" w:rsidP="004B000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</w:p>
    <w:p w:rsidR="004B0001" w:rsidRDefault="004B0001" w:rsidP="004B0001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0001" w:rsidRDefault="004B0001" w:rsidP="004B0001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B0001" w:rsidRPr="004B0001" w:rsidRDefault="004B0001" w:rsidP="004B0001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018F5" w:rsidRPr="004B0001" w:rsidRDefault="001018F5" w:rsidP="004B000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B0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Памятка для </w:t>
      </w:r>
      <w:proofErr w:type="gramStart"/>
      <w:r w:rsidRPr="004B0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родителей</w:t>
      </w:r>
      <w:proofErr w:type="gramEnd"/>
      <w:r w:rsidRPr="004B0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 в каких продуктах «живут» витамины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color w:val="5A2C64" w:themeColor="accent2" w:themeShade="8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</w:t>
      </w:r>
      <w:proofErr w:type="gramStart"/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 xml:space="preserve"> А</w:t>
      </w:r>
      <w:proofErr w:type="gramEnd"/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0001">
        <w:rPr>
          <w:rFonts w:ascii="Times New Roman" w:eastAsia="Times New Roman" w:hAnsi="Times New Roman" w:cs="Times New Roman"/>
          <w:color w:val="5A2C64" w:themeColor="accent2" w:themeShade="80"/>
          <w:sz w:val="20"/>
          <w:szCs w:val="20"/>
        </w:rPr>
        <w:t>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4B0001" w:rsidRPr="004B0001" w:rsidRDefault="004B0001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 xml:space="preserve"> </w:t>
      </w:r>
      <w:r w:rsidR="001018F5"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 B</w:t>
      </w:r>
      <w:r w:rsidR="001018F5"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bscript"/>
        </w:rPr>
        <w:t>1</w:t>
      </w:r>
      <w:r w:rsidR="001018F5"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="001018F5" w:rsidRPr="004B0001">
        <w:rPr>
          <w:rFonts w:ascii="Times New Roman" w:eastAsia="Times New Roman" w:hAnsi="Times New Roman" w:cs="Times New Roman"/>
          <w:sz w:val="20"/>
          <w:szCs w:val="20"/>
        </w:rPr>
        <w:t xml:space="preserve"> находится в рисе, овощах, птице. Он укрепляет нервную систему, память, улучшает пищеварение. 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 B</w:t>
      </w: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bscript"/>
        </w:rPr>
        <w:t>2</w:t>
      </w:r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находится в молоке, яйцах, брокколи. Он укрепляет волосы, ногти, положительно влияет на состояние нервов. 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 РР</w:t>
      </w:r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в хлебе из грубого помола, рыбе, орехах, овощах, мясе, сушеных грибах, регулирует кровообращение и уровень холестерина. 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 В</w:t>
      </w:r>
      <w:proofErr w:type="gramStart"/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bscript"/>
        </w:rPr>
        <w:t>6</w:t>
      </w:r>
      <w:proofErr w:type="gramEnd"/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в цельном зерне, яичном желтке, пивных дрожжах, фасоли. Благотворно влияет на функции нервной системы, печени, кроветворение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Пантотеновая кислота</w:t>
      </w:r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в фасоли, цветном капусте, яичных желтках, мясе, регулирует функции нервной системы и двигательную функцию кишечника. 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 B</w:t>
      </w: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vertAlign w:val="subscript"/>
        </w:rPr>
        <w:t>12</w:t>
      </w:r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Фолиевая</w:t>
      </w:r>
      <w:proofErr w:type="spellEnd"/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 xml:space="preserve"> кислота</w:t>
      </w:r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в савойской капусте, шпинате, зеленом горошке, необходима для роста и нормального кроветворения. </w:t>
      </w:r>
    </w:p>
    <w:p w:rsidR="004B0001" w:rsidRP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sz w:val="20"/>
          <w:szCs w:val="20"/>
        </w:rPr>
        <w:t>Биотин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— в яичном желтке, помидорах, неочищенном рисе, соевых бобах, влияет на состояние кожи, волос, ногтей и регулирует уровень сахара в крови. </w:t>
      </w:r>
    </w:p>
    <w:p w:rsidR="004B0001" w:rsidRDefault="001018F5" w:rsidP="004B000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Витамин</w:t>
      </w:r>
      <w:proofErr w:type="gramStart"/>
      <w:r w:rsidRPr="004B0001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 xml:space="preserve"> С</w:t>
      </w:r>
      <w:proofErr w:type="gramEnd"/>
      <w:r w:rsidRPr="004B0001"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—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в шиповнике, </w:t>
      </w:r>
      <w:r w:rsidR="004B0001">
        <w:rPr>
          <w:rFonts w:ascii="Times New Roman" w:eastAsia="Times New Roman" w:hAnsi="Times New Roman" w:cs="Times New Roman"/>
          <w:sz w:val="20"/>
          <w:szCs w:val="20"/>
        </w:rPr>
        <w:t>смородине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1018F5" w:rsidRPr="004B0001" w:rsidRDefault="001018F5" w:rsidP="004B00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B0001">
        <w:rPr>
          <w:rFonts w:ascii="Times New Roman" w:eastAsia="Times New Roman" w:hAnsi="Times New Roman" w:cs="Times New Roman"/>
          <w:sz w:val="20"/>
          <w:szCs w:val="20"/>
        </w:rPr>
        <w:t>полезен</w:t>
      </w:r>
      <w:proofErr w:type="gramEnd"/>
      <w:r w:rsidRPr="004B0001">
        <w:rPr>
          <w:rFonts w:ascii="Times New Roman" w:eastAsia="Times New Roman" w:hAnsi="Times New Roman" w:cs="Times New Roman"/>
          <w:sz w:val="20"/>
          <w:szCs w:val="20"/>
        </w:rPr>
        <w:t xml:space="preserve"> для </w:t>
      </w:r>
      <w:r w:rsidR="00A843C3" w:rsidRPr="004B0001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B0001">
        <w:rPr>
          <w:rFonts w:ascii="Times New Roman" w:eastAsia="Times New Roman" w:hAnsi="Times New Roman" w:cs="Times New Roman"/>
          <w:sz w:val="20"/>
          <w:szCs w:val="20"/>
        </w:rPr>
        <w:t>ммунной системы, соединительной ткани, костей, способствует заживлению ран.</w:t>
      </w:r>
    </w:p>
    <w:p w:rsidR="00E30676" w:rsidRPr="004B0001" w:rsidRDefault="00E30676" w:rsidP="004B00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B0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Наша жизнь — в наших руках</w:t>
      </w:r>
    </w:p>
    <w:p w:rsidR="00A843C3" w:rsidRPr="004B0001" w:rsidRDefault="00A843C3" w:rsidP="004B0001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B0001" w:rsidRDefault="00E30676" w:rsidP="004B000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 xml:space="preserve">Поэтому </w:t>
      </w:r>
      <w:proofErr w:type="gramStart"/>
      <w:r w:rsidRPr="004B0001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  <w:t>следует мыть их как можно чаще</w:t>
      </w:r>
      <w:r w:rsid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Огромное количество заболеваний в развитых индустриальных странах объясняется</w:t>
      </w:r>
      <w:proofErr w:type="gram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распространением привычки есть руками, и к тому же грязными, в ресторанах быстрого обслуживания.</w:t>
      </w:r>
      <w:r w:rsid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Вдруг из маминой из спальни, кривоногий и хромой, выбегает умывальник" — сакральный образ гения физической чистоты можно встретить в фольклоре и в детской литературе многих народов. Общество галопом движется вперед, канул в лету институт санитарок, строгих девочек с чистенькими розовыми лапками, проверяющих у младших школьников при входе в класс состояние их ногтей; во всех странах, включая слаборазвитые, во весь голос гремит реклама мыла </w:t>
      </w:r>
      <w:proofErr w:type="spell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Safeguard</w:t>
      </w:r>
      <w:proofErr w:type="spell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и шампуня </w:t>
      </w:r>
      <w:proofErr w:type="spell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Pantene</w:t>
      </w:r>
      <w:proofErr w:type="spell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pro</w:t>
      </w:r>
      <w:proofErr w:type="spell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V, всяческих дезодорантов и средств от пота. Наступил прогресс. </w:t>
      </w:r>
      <w:r w:rsid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 </w:t>
      </w:r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А тем временем по мере того как распространяется культура </w:t>
      </w:r>
      <w:proofErr w:type="spell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fast</w:t>
      </w:r>
      <w:proofErr w:type="spell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food</w:t>
      </w:r>
      <w:proofErr w:type="spell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, то есть попросту привычка быстро есть руками, параллельно утрачивается привычка эти самые руки мыть.</w:t>
      </w:r>
    </w:p>
    <w:p w:rsidR="00E30676" w:rsidRPr="004B0001" w:rsidRDefault="00E30676" w:rsidP="004B000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Удивительный зигзаг истории: красавицы семнадцатого века под златоткаными кринолинами были покрыты коркой грязи и заедаемы вшами; люди </w:t>
      </w:r>
      <w:proofErr w:type="gram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рождения начала ХХ века ставили чистоплотность превыше всех добродетелей (подобно матери Сергея Довлатова, которая оценивала его друзей по принципу: помыл ли руки после уборной), в это время распространилась культура еды с помощью ножа, вилки и еще десятка ножичков и вилочек; ныне это искусство основательно подзабыто — новое поколение выбирает не только пепси и гамбургеры, но и </w:t>
      </w:r>
      <w:proofErr w:type="spellStart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>сальмоннеллу</w:t>
      </w:r>
      <w:proofErr w:type="spellEnd"/>
      <w:r w:rsidRP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. </w:t>
      </w:r>
      <w:r w:rsidR="004B000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proofErr w:type="gramEnd"/>
    </w:p>
    <w:sectPr w:rsidR="00E30676" w:rsidRPr="004B0001" w:rsidSect="00D54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FC0" w:rsidRDefault="00114FC0" w:rsidP="00D54DC4">
      <w:pPr>
        <w:spacing w:after="0" w:line="240" w:lineRule="auto"/>
      </w:pPr>
      <w:r>
        <w:separator/>
      </w:r>
    </w:p>
  </w:endnote>
  <w:endnote w:type="continuationSeparator" w:id="0">
    <w:p w:rsidR="00114FC0" w:rsidRDefault="00114FC0" w:rsidP="00D5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4" w:rsidRDefault="00D54D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4" w:rsidRDefault="00D54D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4" w:rsidRDefault="00D54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FC0" w:rsidRDefault="00114FC0" w:rsidP="00D54DC4">
      <w:pPr>
        <w:spacing w:after="0" w:line="240" w:lineRule="auto"/>
      </w:pPr>
      <w:r>
        <w:separator/>
      </w:r>
    </w:p>
  </w:footnote>
  <w:footnote w:type="continuationSeparator" w:id="0">
    <w:p w:rsidR="00114FC0" w:rsidRDefault="00114FC0" w:rsidP="00D5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4" w:rsidRDefault="00D54D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4" w:rsidRDefault="00D54DC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C4" w:rsidRDefault="00D54D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18FF"/>
    <w:multiLevelType w:val="multilevel"/>
    <w:tmpl w:val="83F0103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54DC4"/>
    <w:rsid w:val="00020CC3"/>
    <w:rsid w:val="000966DD"/>
    <w:rsid w:val="000978C4"/>
    <w:rsid w:val="001018F5"/>
    <w:rsid w:val="00114FC0"/>
    <w:rsid w:val="00115A2A"/>
    <w:rsid w:val="004B0001"/>
    <w:rsid w:val="0055407A"/>
    <w:rsid w:val="00674519"/>
    <w:rsid w:val="009D54B8"/>
    <w:rsid w:val="00A40282"/>
    <w:rsid w:val="00A843C3"/>
    <w:rsid w:val="00B93423"/>
    <w:rsid w:val="00D17D67"/>
    <w:rsid w:val="00D27D65"/>
    <w:rsid w:val="00D54DC4"/>
    <w:rsid w:val="00D73A99"/>
    <w:rsid w:val="00E3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C3"/>
  </w:style>
  <w:style w:type="paragraph" w:styleId="1">
    <w:name w:val="heading 1"/>
    <w:basedOn w:val="a"/>
    <w:next w:val="a"/>
    <w:link w:val="10"/>
    <w:uiPriority w:val="9"/>
    <w:qFormat/>
    <w:rsid w:val="00E30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74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3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4DC4"/>
  </w:style>
  <w:style w:type="paragraph" w:styleId="a5">
    <w:name w:val="footer"/>
    <w:basedOn w:val="a"/>
    <w:link w:val="a6"/>
    <w:uiPriority w:val="99"/>
    <w:semiHidden/>
    <w:unhideWhenUsed/>
    <w:rsid w:val="00D5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DC4"/>
  </w:style>
  <w:style w:type="paragraph" w:styleId="a7">
    <w:name w:val="Balloon Text"/>
    <w:basedOn w:val="a"/>
    <w:link w:val="a8"/>
    <w:uiPriority w:val="99"/>
    <w:semiHidden/>
    <w:unhideWhenUsed/>
    <w:rsid w:val="00D5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DC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D54B8"/>
    <w:rPr>
      <w:color w:val="0044CC"/>
      <w:u w:val="single"/>
    </w:rPr>
  </w:style>
  <w:style w:type="character" w:customStyle="1" w:styleId="30">
    <w:name w:val="Заголовок 3 Знак"/>
    <w:basedOn w:val="a0"/>
    <w:link w:val="3"/>
    <w:uiPriority w:val="9"/>
    <w:rsid w:val="00674519"/>
    <w:rPr>
      <w:rFonts w:ascii="Times New Roman" w:eastAsia="Times New Roman" w:hAnsi="Times New Roman" w:cs="Times New Roman"/>
      <w:b/>
      <w:bCs/>
      <w:color w:val="3300F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0676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em.ru/health/20100205-pitaniemoz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dem.ru/health/20100205-pitaniemozg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dyiris.ru/wp-content/uploads/2009/07/essen_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Корякова</cp:lastModifiedBy>
  <cp:revision>7</cp:revision>
  <cp:lastPrinted>2010-04-12T10:58:00Z</cp:lastPrinted>
  <dcterms:created xsi:type="dcterms:W3CDTF">2010-03-14T12:18:00Z</dcterms:created>
  <dcterms:modified xsi:type="dcterms:W3CDTF">2014-02-07T04:21:00Z</dcterms:modified>
</cp:coreProperties>
</file>