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регистрация" style="width:562.5pt;height:318pt;visibility:visible">
            <v:imagedata r:id="rId4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DF0760" w:rsidRDefault="00DF0760" w:rsidP="00310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30.04.2021 N 120-ФЗ</w:t>
      </w:r>
    </w:p>
    <w:p w:rsidR="00DF0760" w:rsidRDefault="00DF0760" w:rsidP="003109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внесении изменений в Федеральный закон "О государственной регистрации недвижимости" и отдельные законодательные акты Российской Федерации"</w:t>
      </w:r>
    </w:p>
    <w:p w:rsidR="00DF0760" w:rsidRPr="00310934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3" o:spid="_x0000_i1026" type="#_x0000_t75" alt="частные клиники" style="width:562.5pt;height:318pt;visibility:visible">
            <v:imagedata r:id="rId5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D7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02.07.2021 N 316-ФЗ</w:t>
      </w:r>
    </w:p>
    <w:p w:rsidR="00DF0760" w:rsidRDefault="00DF0760" w:rsidP="00D7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"О внесении изменений в Федеральный закон "Об иммунопрофилактике инфекционных болезней"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4" o:spid="_x0000_i1027" type="#_x0000_t75" alt="мир" style="width:562.5pt;height:318pt;visibility:visible">
            <v:imagedata r:id="rId6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793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РФ от 09.08.2021 N 1317</w:t>
      </w:r>
    </w:p>
    <w:p w:rsidR="00DF0760" w:rsidRDefault="00DF0760" w:rsidP="00793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внесении изменений в перечень иных выплат за счет средств бюджетов бюджетной системы Российской Федерации для целей применения частей 5 и 5.1 статьи 30.5 Федерального закона "О национальной платежной системе"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5" o:spid="_x0000_i1028" type="#_x0000_t75" alt="военные" style="width:562.5pt;height:318pt;visibility:visible">
            <v:imagedata r:id="rId7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FB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Правительства РФ от 24.05.2021 N 772</w:t>
      </w:r>
    </w:p>
    <w:p w:rsidR="00DF0760" w:rsidRDefault="00DF0760" w:rsidP="00FB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повышении денежного довольствия военнослужащих и сотрудников некоторых федеральных органов исполнительной власти"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6" o:spid="_x0000_i1029" type="#_x0000_t75" alt="каналы" style="width:562.5pt;height:318pt;visibility:visible">
            <v:imagedata r:id="rId8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967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01.07.2021 N 261-ФЗ</w:t>
      </w:r>
    </w:p>
    <w:p w:rsidR="00DF0760" w:rsidRDefault="00DF0760" w:rsidP="009670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внесении изменений в Закон Российской Федерации "О средствах массовой информации" и статью 10.5 Федерального закона "Об информации, информационных технологиях и о защите информации"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7" o:spid="_x0000_i1030" type="#_x0000_t75" alt="сотовые" style="width:562.5pt;height:318pt;visibility:visible">
            <v:imagedata r:id="rId9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C01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02.07.2021 N 319-ФЗ</w:t>
      </w:r>
    </w:p>
    <w:p w:rsidR="00DF0760" w:rsidRDefault="00DF0760" w:rsidP="00C01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внесении изменений в Федеральный закон "О связи"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25B7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8" o:spid="_x0000_i1031" type="#_x0000_t75" alt="инвесторы" style="width:562.5pt;height:318pt;visibility:visible">
            <v:imagedata r:id="rId10" o:title=""/>
          </v:shape>
        </w:pict>
      </w:r>
    </w:p>
    <w:p w:rsidR="00DF0760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0760" w:rsidRDefault="00DF0760" w:rsidP="00465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31.07.2020 N 306-ФЗ</w:t>
      </w:r>
    </w:p>
    <w:p w:rsidR="00DF0760" w:rsidRDefault="00DF0760" w:rsidP="00465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(ред. от 11.06.2021)</w:t>
      </w:r>
    </w:p>
    <w:p w:rsidR="00DF0760" w:rsidRDefault="00DF0760" w:rsidP="00465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 внесении изменений в Федеральный закон "О рынке ценных бумаг" и отдельные законодательные акты Российской Федерации"</w:t>
      </w:r>
    </w:p>
    <w:p w:rsidR="00DF0760" w:rsidRPr="00213D41" w:rsidRDefault="00DF0760" w:rsidP="00213D4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DF0760" w:rsidRPr="00213D41" w:rsidSect="00213D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D41"/>
    <w:rsid w:val="0001636C"/>
    <w:rsid w:val="001243C6"/>
    <w:rsid w:val="00194488"/>
    <w:rsid w:val="00213D41"/>
    <w:rsid w:val="00310934"/>
    <w:rsid w:val="00313087"/>
    <w:rsid w:val="003C3D4E"/>
    <w:rsid w:val="00443674"/>
    <w:rsid w:val="004654A2"/>
    <w:rsid w:val="005719C2"/>
    <w:rsid w:val="005B5979"/>
    <w:rsid w:val="00793938"/>
    <w:rsid w:val="00813400"/>
    <w:rsid w:val="00890132"/>
    <w:rsid w:val="00946872"/>
    <w:rsid w:val="0096705B"/>
    <w:rsid w:val="00C01184"/>
    <w:rsid w:val="00C25B7C"/>
    <w:rsid w:val="00D72575"/>
    <w:rsid w:val="00DC2C34"/>
    <w:rsid w:val="00DF0760"/>
    <w:rsid w:val="00E90EB3"/>
    <w:rsid w:val="00EF0B66"/>
    <w:rsid w:val="00EF6D32"/>
    <w:rsid w:val="00FB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97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1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counter">
    <w:name w:val="slider__counter"/>
    <w:basedOn w:val="DefaultParagraphFont"/>
    <w:uiPriority w:val="99"/>
    <w:rsid w:val="00213D41"/>
  </w:style>
  <w:style w:type="paragraph" w:styleId="BalloonText">
    <w:name w:val="Balloon Text"/>
    <w:basedOn w:val="Normal"/>
    <w:link w:val="BalloonTextChar"/>
    <w:uiPriority w:val="99"/>
    <w:semiHidden/>
    <w:rsid w:val="00213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3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42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4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4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4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4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4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2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42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5423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42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190</Words>
  <Characters>1083</Characters>
  <Application>Microsoft Office Outlook</Application>
  <DocSecurity>0</DocSecurity>
  <Lines>0</Lines>
  <Paragraphs>0</Paragraphs>
  <ScaleCrop>false</ScaleCrop>
  <Company>SKB Kontur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 userov</dc:creator>
  <cp:keywords/>
  <dc:description/>
  <cp:lastModifiedBy>123</cp:lastModifiedBy>
  <cp:revision>2</cp:revision>
  <dcterms:created xsi:type="dcterms:W3CDTF">2021-09-29T04:58:00Z</dcterms:created>
  <dcterms:modified xsi:type="dcterms:W3CDTF">2021-09-29T04:58:00Z</dcterms:modified>
</cp:coreProperties>
</file>