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5608D6">
      <w:pPr>
        <w:ind w:firstLine="567"/>
        <w:jc w:val="both"/>
        <w:rPr>
          <w:sz w:val="10"/>
        </w:rPr>
      </w:pPr>
    </w:p>
    <w:p w14:paraId="5343AE74" w14:textId="062D1789" w:rsidR="00492F8E" w:rsidRPr="004024A6" w:rsidRDefault="00492F8E" w:rsidP="005608D6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3738AC" w:rsidRPr="004024A6">
        <w:rPr>
          <w:sz w:val="28"/>
          <w:u w:val="single"/>
        </w:rPr>
        <w:t>1</w:t>
      </w:r>
      <w:r w:rsidR="00891483" w:rsidRPr="004024A6">
        <w:rPr>
          <w:sz w:val="28"/>
          <w:u w:val="single"/>
        </w:rPr>
        <w:t>8</w:t>
      </w:r>
      <w:r w:rsidR="00B037BD" w:rsidRPr="004024A6">
        <w:rPr>
          <w:sz w:val="28"/>
          <w:u w:val="single"/>
        </w:rPr>
        <w:t>.</w:t>
      </w:r>
      <w:r w:rsidR="005934EC" w:rsidRPr="004024A6">
        <w:rPr>
          <w:sz w:val="28"/>
          <w:u w:val="single"/>
        </w:rPr>
        <w:t>0</w:t>
      </w:r>
      <w:r w:rsidR="003738AC" w:rsidRPr="004024A6">
        <w:rPr>
          <w:sz w:val="28"/>
          <w:u w:val="single"/>
        </w:rPr>
        <w:t>4</w:t>
      </w:r>
      <w:r w:rsidR="00BF5726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5934EC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 xml:space="preserve"> </w:t>
      </w:r>
      <w:r w:rsidRPr="004024A6">
        <w:rPr>
          <w:sz w:val="28"/>
          <w:u w:val="single"/>
        </w:rPr>
        <w:t>по</w:t>
      </w:r>
      <w:r w:rsidR="00CB18B5" w:rsidRPr="004024A6">
        <w:rPr>
          <w:sz w:val="28"/>
          <w:u w:val="single"/>
        </w:rPr>
        <w:t xml:space="preserve"> </w:t>
      </w:r>
      <w:r w:rsidR="00891483" w:rsidRPr="004024A6">
        <w:rPr>
          <w:sz w:val="28"/>
          <w:u w:val="single"/>
        </w:rPr>
        <w:t>25</w:t>
      </w:r>
      <w:r w:rsidR="00C54B09" w:rsidRPr="004024A6">
        <w:rPr>
          <w:sz w:val="28"/>
          <w:u w:val="single"/>
        </w:rPr>
        <w:t>.</w:t>
      </w:r>
      <w:r w:rsidR="008659A5" w:rsidRPr="004024A6">
        <w:rPr>
          <w:sz w:val="28"/>
          <w:u w:val="single"/>
        </w:rPr>
        <w:t>0</w:t>
      </w:r>
      <w:r w:rsidR="003C4936" w:rsidRPr="004024A6">
        <w:rPr>
          <w:sz w:val="28"/>
          <w:u w:val="single"/>
        </w:rPr>
        <w:t>4</w:t>
      </w:r>
      <w:r w:rsidR="00032B18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DA41CB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>г.</w:t>
      </w:r>
    </w:p>
    <w:p w14:paraId="20859863" w14:textId="63FD9954" w:rsidR="0011683E" w:rsidRPr="003834E0" w:rsidRDefault="0011683E" w:rsidP="003834E0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F687296" w14:textId="4FE7DE3E" w:rsidR="004024A6" w:rsidRPr="003834E0" w:rsidRDefault="004024A6" w:rsidP="003834E0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834E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Группы продленного дня в школах станут частью образовательного процесса</w:t>
      </w:r>
    </w:p>
    <w:p w14:paraId="47E7552D" w14:textId="46C853AA" w:rsidR="004024A6" w:rsidRPr="003834E0" w:rsidRDefault="004024A6" w:rsidP="003834E0">
      <w:pPr>
        <w:ind w:firstLine="709"/>
        <w:jc w:val="both"/>
        <w:outlineLvl w:val="0"/>
        <w:rPr>
          <w:rFonts w:eastAsiaTheme="majorEastAsia"/>
          <w:i/>
        </w:rPr>
      </w:pPr>
      <w:r w:rsidRPr="003834E0">
        <w:rPr>
          <w:rFonts w:eastAsiaTheme="majorEastAsia"/>
          <w:i/>
        </w:rPr>
        <w:t>19</w:t>
      </w:r>
      <w:r w:rsidRPr="003834E0">
        <w:rPr>
          <w:rFonts w:eastAsiaTheme="majorEastAsia"/>
          <w:i/>
        </w:rPr>
        <w:t xml:space="preserve"> апреля 2022</w:t>
      </w:r>
    </w:p>
    <w:p w14:paraId="09023444" w14:textId="77777777" w:rsidR="003834E0" w:rsidRPr="003834E0" w:rsidRDefault="003834E0" w:rsidP="003834E0">
      <w:pPr>
        <w:pStyle w:val="h2"/>
        <w:spacing w:before="0" w:beforeAutospacing="0" w:after="0" w:afterAutospacing="0"/>
        <w:ind w:firstLine="709"/>
        <w:jc w:val="both"/>
      </w:pPr>
      <w:r w:rsidRPr="003834E0">
        <w:t>В Госдуме приступили к рассмотрению нового законопроекта.</w:t>
      </w:r>
    </w:p>
    <w:p w14:paraId="349BD07F" w14:textId="62686D54" w:rsidR="003834E0" w:rsidRPr="003834E0" w:rsidRDefault="003834E0" w:rsidP="003834E0">
      <w:pPr>
        <w:pStyle w:val="a3"/>
        <w:spacing w:before="0" w:beforeAutospacing="0" w:after="0" w:afterAutospacing="0"/>
        <w:ind w:firstLine="709"/>
        <w:jc w:val="both"/>
      </w:pPr>
      <w:r w:rsidRPr="003834E0">
        <w:t>В российских школах хотят изменить подход к организации групп продленного дня. Их деятельность планируют сделать частью образовательного процесса, а также увеличить число школ, где они будут работать для детей. Об этом сообщил спикер Госдумы Вячеслав Володин</w:t>
      </w:r>
      <w:r w:rsidRPr="003834E0">
        <w:t>.</w:t>
      </w:r>
    </w:p>
    <w:p w14:paraId="0D45C01A" w14:textId="7AE87FF0" w:rsidR="004024A6" w:rsidRPr="003834E0" w:rsidRDefault="003834E0" w:rsidP="003834E0">
      <w:pPr>
        <w:ind w:firstLine="709"/>
        <w:jc w:val="both"/>
      </w:pPr>
      <w:hyperlink r:id="rId8" w:history="1">
        <w:r w:rsidRPr="003834E0">
          <w:rPr>
            <w:rStyle w:val="a4"/>
          </w:rPr>
          <w:t>https://postupi.online/journal/novosti-obrazovaniya/gruppy-prodlennogo-dnya-v-shkolakh-stanut-chastyu-obrazovatelnogo-protsessa/</w:t>
        </w:r>
      </w:hyperlink>
    </w:p>
    <w:p w14:paraId="710EADFE" w14:textId="77777777" w:rsidR="004024A6" w:rsidRPr="003834E0" w:rsidRDefault="004024A6" w:rsidP="003834E0">
      <w:pPr>
        <w:ind w:firstLine="709"/>
        <w:jc w:val="both"/>
        <w:rPr>
          <w:rFonts w:eastAsiaTheme="minorHAnsi"/>
        </w:rPr>
      </w:pPr>
    </w:p>
    <w:p w14:paraId="685C2989" w14:textId="34B358F5" w:rsidR="008355E6" w:rsidRPr="003834E0" w:rsidRDefault="008355E6" w:rsidP="003834E0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834E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Информация о дополнительном образовании детей в регионе</w:t>
      </w:r>
    </w:p>
    <w:p w14:paraId="52AB83BE" w14:textId="3AB6226D" w:rsidR="008355E6" w:rsidRPr="003834E0" w:rsidRDefault="008355E6" w:rsidP="003834E0">
      <w:pPr>
        <w:ind w:firstLine="709"/>
        <w:jc w:val="both"/>
        <w:outlineLvl w:val="0"/>
        <w:rPr>
          <w:rFonts w:eastAsiaTheme="majorEastAsia"/>
          <w:i/>
        </w:rPr>
      </w:pPr>
      <w:r w:rsidRPr="003834E0">
        <w:rPr>
          <w:rFonts w:eastAsiaTheme="majorEastAsia"/>
          <w:i/>
        </w:rPr>
        <w:t>2</w:t>
      </w:r>
      <w:r w:rsidRPr="003834E0">
        <w:rPr>
          <w:rFonts w:eastAsiaTheme="majorEastAsia"/>
          <w:i/>
        </w:rPr>
        <w:t>0</w:t>
      </w:r>
      <w:r w:rsidRPr="003834E0">
        <w:rPr>
          <w:rFonts w:eastAsiaTheme="majorEastAsia"/>
          <w:i/>
        </w:rPr>
        <w:t xml:space="preserve"> апреля 2022</w:t>
      </w:r>
    </w:p>
    <w:p w14:paraId="78538F0E" w14:textId="1DD778F9" w:rsidR="004024A6" w:rsidRPr="003834E0" w:rsidRDefault="004024A6" w:rsidP="003834E0">
      <w:pPr>
        <w:ind w:firstLine="709"/>
        <w:jc w:val="both"/>
        <w:outlineLvl w:val="0"/>
        <w:rPr>
          <w:rStyle w:val="a4"/>
        </w:rPr>
      </w:pPr>
      <w:r w:rsidRPr="003834E0">
        <w:t>Подробную и</w:t>
      </w:r>
      <w:r w:rsidRPr="003834E0">
        <w:t>нформацию о дополнительном образовании детей в Свердловской области можно посмотреть</w:t>
      </w:r>
      <w:r w:rsidRPr="003834E0">
        <w:t xml:space="preserve"> на сайте </w:t>
      </w:r>
      <w:r w:rsidRPr="003834E0">
        <w:t>Министерство образования и молодежной политики Свердловской области</w:t>
      </w:r>
      <w:r w:rsidRPr="003834E0">
        <w:t>,</w:t>
      </w:r>
      <w:r w:rsidRPr="003834E0">
        <w:t xml:space="preserve"> по ссылк</w:t>
      </w:r>
      <w:r w:rsidRPr="003834E0">
        <w:t>е</w:t>
      </w:r>
      <w:r w:rsidRPr="003834E0">
        <w:t>:</w:t>
      </w:r>
      <w:r w:rsidRPr="003834E0">
        <w:rPr>
          <w:color w:val="747E89"/>
          <w:shd w:val="clear" w:color="auto" w:fill="FDFDFD"/>
        </w:rPr>
        <w:t xml:space="preserve"> </w:t>
      </w:r>
      <w:hyperlink r:id="rId9" w:history="1">
        <w:r w:rsidRPr="003834E0">
          <w:rPr>
            <w:rStyle w:val="a4"/>
          </w:rPr>
          <w:t>https://minobraz.egov66.ru/news/item?id=5866</w:t>
        </w:r>
      </w:hyperlink>
    </w:p>
    <w:p w14:paraId="6EE49816" w14:textId="77777777" w:rsidR="008355E6" w:rsidRPr="003834E0" w:rsidRDefault="008355E6" w:rsidP="003834E0">
      <w:pPr>
        <w:ind w:firstLine="709"/>
        <w:jc w:val="both"/>
        <w:rPr>
          <w:lang w:eastAsia="en-US"/>
        </w:rPr>
      </w:pPr>
    </w:p>
    <w:p w14:paraId="23AFF95A" w14:textId="03312861" w:rsidR="000D5F22" w:rsidRPr="003834E0" w:rsidRDefault="000D5F22" w:rsidP="003834E0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834E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Сергей Кравцов: «Летняя оздоровительная кампания охватит не менее 5 миллионов детей»</w:t>
      </w:r>
    </w:p>
    <w:p w14:paraId="2163924F" w14:textId="1BA944DD" w:rsidR="000D5F22" w:rsidRPr="003834E0" w:rsidRDefault="008355E6" w:rsidP="003834E0">
      <w:pPr>
        <w:ind w:firstLine="709"/>
        <w:jc w:val="both"/>
        <w:outlineLvl w:val="0"/>
        <w:rPr>
          <w:rFonts w:eastAsiaTheme="majorEastAsia"/>
          <w:i/>
        </w:rPr>
      </w:pPr>
      <w:r w:rsidRPr="003834E0">
        <w:rPr>
          <w:rFonts w:eastAsiaTheme="majorEastAsia"/>
          <w:i/>
        </w:rPr>
        <w:t>21</w:t>
      </w:r>
      <w:r w:rsidR="000D5F22" w:rsidRPr="003834E0">
        <w:rPr>
          <w:rFonts w:eastAsiaTheme="majorEastAsia"/>
          <w:i/>
        </w:rPr>
        <w:t xml:space="preserve"> апреля 2022</w:t>
      </w:r>
    </w:p>
    <w:p w14:paraId="1ECDFDDB" w14:textId="6577B62E" w:rsidR="008355E6" w:rsidRPr="003834E0" w:rsidRDefault="008355E6" w:rsidP="003834E0">
      <w:pPr>
        <w:ind w:firstLine="709"/>
        <w:jc w:val="both"/>
        <w:outlineLvl w:val="0"/>
      </w:pPr>
      <w:r w:rsidRPr="003834E0">
        <w:t xml:space="preserve">В этом году для отдыха и оздоровления детей будут задействованы 38 755 организаций детского отдыха – на 3% больше, чем в 2021 году. </w:t>
      </w:r>
    </w:p>
    <w:p w14:paraId="5FBF0198" w14:textId="70D6B1A6" w:rsidR="008355E6" w:rsidRPr="003834E0" w:rsidRDefault="008355E6" w:rsidP="003834E0">
      <w:pPr>
        <w:ind w:firstLine="709"/>
        <w:jc w:val="both"/>
        <w:outlineLvl w:val="0"/>
      </w:pPr>
      <w:r w:rsidRPr="003834E0">
        <w:t>Заместитель Министра просвещения Российской Федерации Денис Грибов сообщил, что организация летнего отдыха входит в число приоритетных задач Министерства. Он информировал, что в этом году впервые в рамках программы «Доступная среда» будут реализованы программы отдыха для детей с инвалидностью и ограниченными возможностями здоровья. Для педагогов, работающих с этой категорией детей, организованы соответствующие курсы повышения квалификации.</w:t>
      </w:r>
    </w:p>
    <w:p w14:paraId="776A1A53" w14:textId="7EC84A37" w:rsidR="008355E6" w:rsidRPr="003834E0" w:rsidRDefault="008355E6" w:rsidP="003834E0">
      <w:pPr>
        <w:ind w:firstLine="709"/>
        <w:jc w:val="both"/>
        <w:outlineLvl w:val="0"/>
      </w:pPr>
      <w:r w:rsidRPr="003834E0">
        <w:t>Заместитель Министра уточнил, что в этом году к команде вожатых в детских лагерях снова присоединяются студенты педагогических вузов. Они получили возможность досрочно сдать сессию, чтобы начать работу уже во время первой смены.</w:t>
      </w:r>
    </w:p>
    <w:p w14:paraId="64D42593" w14:textId="44245FF4" w:rsidR="008355E6" w:rsidRPr="003834E0" w:rsidRDefault="008355E6" w:rsidP="003834E0">
      <w:pPr>
        <w:ind w:firstLine="709"/>
        <w:jc w:val="both"/>
        <w:outlineLvl w:val="0"/>
      </w:pPr>
      <w:hyperlink r:id="rId10" w:history="1">
        <w:r w:rsidRPr="003834E0">
          <w:rPr>
            <w:rStyle w:val="a4"/>
          </w:rPr>
          <w:t>https://edu.gov.ru/press/5044/sergey-kravcov-letnyaya-ozdorovitelnaya-kampaniya-ohvatit-ne-menee-5-millionov-detey/</w:t>
        </w:r>
      </w:hyperlink>
    </w:p>
    <w:p w14:paraId="234B14F3" w14:textId="77777777" w:rsidR="003834E0" w:rsidRPr="003834E0" w:rsidRDefault="003834E0" w:rsidP="003834E0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B372A29" w14:textId="6BE09F45" w:rsidR="008355E6" w:rsidRPr="003834E0" w:rsidRDefault="008355E6" w:rsidP="003834E0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834E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Спрашивайте, мы ответим! Запущен чат-бот по вопросам образования и молодежной политики региона</w:t>
      </w:r>
    </w:p>
    <w:p w14:paraId="42FD239B" w14:textId="77777777" w:rsidR="008355E6" w:rsidRPr="003834E0" w:rsidRDefault="008355E6" w:rsidP="003834E0">
      <w:pPr>
        <w:ind w:firstLine="709"/>
        <w:jc w:val="both"/>
        <w:outlineLvl w:val="0"/>
        <w:rPr>
          <w:rFonts w:eastAsiaTheme="majorEastAsia"/>
          <w:i/>
        </w:rPr>
      </w:pPr>
      <w:r w:rsidRPr="003834E0">
        <w:rPr>
          <w:rFonts w:eastAsiaTheme="majorEastAsia"/>
          <w:i/>
        </w:rPr>
        <w:t>21 апреля 2022</w:t>
      </w:r>
    </w:p>
    <w:p w14:paraId="62E6B475" w14:textId="77777777" w:rsidR="008355E6" w:rsidRPr="003834E0" w:rsidRDefault="008355E6" w:rsidP="003834E0">
      <w:pPr>
        <w:pStyle w:val="a3"/>
        <w:spacing w:before="0" w:beforeAutospacing="0" w:after="0" w:afterAutospacing="0"/>
        <w:ind w:firstLine="709"/>
        <w:jc w:val="both"/>
      </w:pPr>
      <w:r w:rsidRPr="003834E0">
        <w:t>Министерство образования и молодежной политики запустило чат-бота в Телеграм с ответами на самые частые вопросы в сфере образования и работы с молодежью в регионе.</w:t>
      </w:r>
    </w:p>
    <w:p w14:paraId="3DD68E38" w14:textId="77777777" w:rsidR="008355E6" w:rsidRPr="003834E0" w:rsidRDefault="008355E6" w:rsidP="003834E0">
      <w:pPr>
        <w:pStyle w:val="a3"/>
        <w:spacing w:before="0" w:beforeAutospacing="0" w:after="0" w:afterAutospacing="0"/>
        <w:ind w:firstLine="709"/>
        <w:jc w:val="both"/>
      </w:pPr>
      <w:r w:rsidRPr="003834E0">
        <w:t>Уже сейчас в боте доступно более 100 ответов на вопросы в 8 категориях, и их количество с каждым днем увеличивается. </w:t>
      </w:r>
    </w:p>
    <w:p w14:paraId="7E2E4D8C" w14:textId="77777777" w:rsidR="008355E6" w:rsidRPr="003834E0" w:rsidRDefault="008355E6" w:rsidP="003834E0">
      <w:pPr>
        <w:pStyle w:val="a3"/>
        <w:spacing w:before="0" w:beforeAutospacing="0" w:after="0" w:afterAutospacing="0"/>
        <w:ind w:firstLine="709"/>
        <w:jc w:val="both"/>
      </w:pPr>
      <w:r w:rsidRPr="003834E0">
        <w:t>Каждый желающий может предложить свои категории и вопросы прямо в боте, а также задать свой вопрос через интеграцию с Госуслугами. </w:t>
      </w:r>
    </w:p>
    <w:p w14:paraId="33B4F464" w14:textId="0325B4AB" w:rsidR="008355E6" w:rsidRPr="003834E0" w:rsidRDefault="008355E6" w:rsidP="003834E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3834E0">
        <w:t>Доступ к боту можно получить по ссылке -</w:t>
      </w:r>
      <w:hyperlink r:id="rId11" w:history="1">
        <w:r w:rsidRPr="003834E0">
          <w:rPr>
            <w:rStyle w:val="a4"/>
          </w:rPr>
          <w:t>https://t.me/minobr66_bot?start=link_LhHBOuAhOU</w:t>
        </w:r>
      </w:hyperlink>
    </w:p>
    <w:p w14:paraId="5890AB4F" w14:textId="3C94DF79" w:rsidR="008355E6" w:rsidRDefault="008355E6" w:rsidP="003834E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hyperlink r:id="rId12" w:history="1">
        <w:r w:rsidRPr="003834E0">
          <w:rPr>
            <w:rStyle w:val="a4"/>
          </w:rPr>
          <w:t>https://minobraz.egov66.ru/news/item?id=5882</w:t>
        </w:r>
      </w:hyperlink>
    </w:p>
    <w:p w14:paraId="364DF9DA" w14:textId="77777777" w:rsidR="003834E0" w:rsidRPr="003834E0" w:rsidRDefault="003834E0" w:rsidP="003834E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14:paraId="528E0B2A" w14:textId="16DF88C6" w:rsidR="001321CC" w:rsidRPr="00D6734A" w:rsidRDefault="001321CC" w:rsidP="005A6401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734A" w:rsidRDefault="001321CC" w:rsidP="005A6401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образования</w:t>
      </w:r>
    </w:p>
    <w:sectPr w:rsidR="001321CC" w:rsidRPr="00D6734A" w:rsidSect="005A6401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8EE9" w14:textId="77777777" w:rsidR="00032991" w:rsidRDefault="00032991" w:rsidP="00AA238A">
      <w:r>
        <w:separator/>
      </w:r>
    </w:p>
  </w:endnote>
  <w:endnote w:type="continuationSeparator" w:id="0">
    <w:p w14:paraId="15A1B329" w14:textId="77777777" w:rsidR="00032991" w:rsidRDefault="00032991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DA7D" w14:textId="77777777" w:rsidR="00032991" w:rsidRDefault="00032991" w:rsidP="00AA238A">
      <w:r>
        <w:separator/>
      </w:r>
    </w:p>
  </w:footnote>
  <w:footnote w:type="continuationSeparator" w:id="0">
    <w:p w14:paraId="16B5ABB4" w14:textId="77777777" w:rsidR="00032991" w:rsidRDefault="00032991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37847"/>
    <w:rsid w:val="0054013C"/>
    <w:rsid w:val="005431CC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C687F"/>
    <w:rsid w:val="005D5966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5E6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91483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journal/novosti-obrazovaniya/gruppy-prodlennogo-dnya-v-shkolakh-stanut-chastyu-obrazovatelnogo-protsess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obraz.egov66.ru/news/item?id=5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minobr66_bot?start=link_LhHBOuAhO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gov.ru/press/5044/sergey-kravcov-letnyaya-ozdorovitelnaya-kampaniya-ohvatit-ne-menee-5-millionov-det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58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326</cp:revision>
  <dcterms:created xsi:type="dcterms:W3CDTF">2019-03-14T10:15:00Z</dcterms:created>
  <dcterms:modified xsi:type="dcterms:W3CDTF">2022-04-25T07:06:00Z</dcterms:modified>
</cp:coreProperties>
</file>