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D7C8B" w14:textId="77777777" w:rsidR="00D30F75" w:rsidRPr="00D30F75" w:rsidRDefault="00D30F75" w:rsidP="00D30F75">
      <w:pPr>
        <w:rPr>
          <w:rFonts w:ascii="Liberation Serif" w:hAnsi="Liberation Serif"/>
        </w:rPr>
      </w:pPr>
    </w:p>
    <w:tbl>
      <w:tblPr>
        <w:tblW w:w="4094" w:type="dxa"/>
        <w:tblInd w:w="52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</w:tblGrid>
      <w:tr w:rsidR="00D30F75" w:rsidRPr="00D30F75" w14:paraId="089149E7" w14:textId="77777777" w:rsidTr="00AD7AD1">
        <w:trPr>
          <w:trHeight w:val="1551"/>
        </w:trPr>
        <w:tc>
          <w:tcPr>
            <w:tcW w:w="4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443C4" w14:textId="77777777" w:rsidR="00D30F75" w:rsidRPr="00AD7AD1" w:rsidRDefault="00D30F75" w:rsidP="00B368FE">
            <w:pPr>
              <w:widowControl/>
              <w:tabs>
                <w:tab w:val="left" w:pos="3060"/>
                <w:tab w:val="left" w:pos="3540"/>
                <w:tab w:val="left" w:pos="4248"/>
                <w:tab w:val="left" w:pos="5664"/>
                <w:tab w:val="left" w:pos="6372"/>
                <w:tab w:val="left" w:pos="7080"/>
              </w:tabs>
              <w:autoSpaceDE/>
              <w:ind w:left="599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AD7AD1">
              <w:rPr>
                <w:rFonts w:ascii="Liberation Serif" w:hAnsi="Liberation Serif" w:cs="Liberation Serif"/>
                <w:sz w:val="24"/>
                <w:szCs w:val="28"/>
              </w:rPr>
              <w:t xml:space="preserve">Приложение № 1 </w:t>
            </w:r>
          </w:p>
          <w:p w14:paraId="50347C4C" w14:textId="7ADCA652" w:rsidR="00D30F75" w:rsidRPr="00D30F75" w:rsidRDefault="00D30F75" w:rsidP="00B368FE">
            <w:pPr>
              <w:widowControl/>
              <w:tabs>
                <w:tab w:val="left" w:pos="3060"/>
                <w:tab w:val="left" w:pos="3540"/>
                <w:tab w:val="left" w:pos="3611"/>
                <w:tab w:val="left" w:pos="5664"/>
                <w:tab w:val="left" w:pos="6372"/>
                <w:tab w:val="left" w:pos="7080"/>
              </w:tabs>
              <w:autoSpaceDE/>
              <w:ind w:left="59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7AD1">
              <w:rPr>
                <w:rFonts w:ascii="Liberation Serif" w:hAnsi="Liberation Serif" w:cs="Liberation Serif"/>
                <w:sz w:val="24"/>
                <w:szCs w:val="28"/>
              </w:rPr>
              <w:t xml:space="preserve">к </w:t>
            </w:r>
            <w:r w:rsidR="00AD7AD1">
              <w:rPr>
                <w:rFonts w:ascii="Liberation Serif" w:hAnsi="Liberation Serif" w:cs="Liberation Serif"/>
                <w:sz w:val="24"/>
                <w:szCs w:val="28"/>
              </w:rPr>
              <w:t>П</w:t>
            </w:r>
            <w:r w:rsidRPr="00AD7AD1">
              <w:rPr>
                <w:rFonts w:ascii="Liberation Serif" w:hAnsi="Liberation Serif" w:cs="Liberation Serif"/>
                <w:sz w:val="24"/>
                <w:szCs w:val="28"/>
              </w:rPr>
              <w:t>оручению заместителя Главы Екатеринбурга от______</w:t>
            </w:r>
            <w:r w:rsidR="00B368FE">
              <w:rPr>
                <w:rFonts w:ascii="Liberation Serif" w:hAnsi="Liberation Serif" w:cs="Liberation Serif"/>
                <w:sz w:val="24"/>
                <w:szCs w:val="28"/>
              </w:rPr>
              <w:t>__</w:t>
            </w:r>
            <w:r w:rsidRPr="00AD7AD1">
              <w:rPr>
                <w:rFonts w:ascii="Liberation Serif" w:hAnsi="Liberation Serif" w:cs="Liberation Serif"/>
                <w:sz w:val="24"/>
                <w:szCs w:val="28"/>
              </w:rPr>
              <w:t>____№____</w:t>
            </w:r>
            <w:r w:rsidR="00B368FE">
              <w:rPr>
                <w:rFonts w:ascii="Liberation Serif" w:hAnsi="Liberation Serif" w:cs="Liberation Serif"/>
                <w:sz w:val="24"/>
                <w:szCs w:val="28"/>
              </w:rPr>
              <w:t>__</w:t>
            </w:r>
            <w:bookmarkStart w:id="0" w:name="_GoBack"/>
            <w:bookmarkEnd w:id="0"/>
            <w:r w:rsidR="00B368FE">
              <w:rPr>
                <w:rFonts w:ascii="Liberation Serif" w:hAnsi="Liberation Serif" w:cs="Liberation Serif"/>
                <w:sz w:val="24"/>
                <w:szCs w:val="28"/>
              </w:rPr>
              <w:t>_</w:t>
            </w:r>
            <w:r w:rsidRPr="00AD7AD1">
              <w:rPr>
                <w:rFonts w:ascii="Liberation Serif" w:hAnsi="Liberation Serif" w:cs="Liberation Serif"/>
                <w:sz w:val="24"/>
                <w:szCs w:val="28"/>
              </w:rPr>
              <w:t>__</w:t>
            </w:r>
            <w:r w:rsidR="00206F08" w:rsidRPr="00AD7AD1">
              <w:rPr>
                <w:rFonts w:ascii="Liberation Serif" w:hAnsi="Liberation Serif" w:cs="Liberation Serif"/>
                <w:sz w:val="24"/>
                <w:szCs w:val="28"/>
              </w:rPr>
              <w:t>_</w:t>
            </w:r>
            <w:r w:rsidRPr="00AD7AD1">
              <w:rPr>
                <w:rFonts w:ascii="Liberation Serif" w:hAnsi="Liberation Serif" w:cs="Liberation Serif"/>
                <w:sz w:val="24"/>
                <w:szCs w:val="28"/>
              </w:rPr>
              <w:t>_</w:t>
            </w:r>
          </w:p>
        </w:tc>
      </w:tr>
    </w:tbl>
    <w:p w14:paraId="48CCD1AC" w14:textId="77777777" w:rsidR="00D30F75" w:rsidRPr="00D30F75" w:rsidRDefault="00D30F75" w:rsidP="00D30F75">
      <w:pPr>
        <w:shd w:val="clear" w:color="auto" w:fill="FFFFFF"/>
        <w:jc w:val="right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4949A82" w14:textId="77777777" w:rsidR="00D30F75" w:rsidRPr="00D30F75" w:rsidRDefault="00D30F75" w:rsidP="00D30F75">
      <w:pPr>
        <w:shd w:val="clear" w:color="auto" w:fill="FFFFFF"/>
        <w:jc w:val="center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b/>
          <w:bCs/>
          <w:sz w:val="28"/>
          <w:szCs w:val="28"/>
        </w:rPr>
        <w:t>МЕТОДИЧЕСКИЕ РЕКОМЕНДАЦИИ</w:t>
      </w:r>
    </w:p>
    <w:p w14:paraId="03F86411" w14:textId="77777777" w:rsidR="00D30F75" w:rsidRPr="00D30F75" w:rsidRDefault="00D30F75" w:rsidP="00D30F75">
      <w:pPr>
        <w:shd w:val="clear" w:color="auto" w:fill="FFFFFF"/>
        <w:ind w:firstLine="108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D30F75">
        <w:rPr>
          <w:rFonts w:ascii="Liberation Serif" w:hAnsi="Liberation Serif" w:cs="Liberation Serif"/>
          <w:b/>
          <w:bCs/>
          <w:sz w:val="28"/>
          <w:szCs w:val="28"/>
        </w:rPr>
        <w:t>по проведению областной межведомственной комплексной профилактической операции «Подросток» на территории Свердловской области в 2022 году</w:t>
      </w:r>
    </w:p>
    <w:p w14:paraId="6B2396F2" w14:textId="77777777" w:rsidR="00D30F75" w:rsidRPr="00D30F75" w:rsidRDefault="00D30F75" w:rsidP="00D30F75">
      <w:pPr>
        <w:shd w:val="clear" w:color="auto" w:fill="FFFFFF"/>
        <w:ind w:firstLine="108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F62B9A6" w14:textId="77777777" w:rsidR="00D30F75" w:rsidRPr="00D30F75" w:rsidRDefault="00D30F75" w:rsidP="00D30F75">
      <w:pPr>
        <w:pStyle w:val="a3"/>
        <w:shd w:val="clear" w:color="auto" w:fill="FFFFFF"/>
        <w:tabs>
          <w:tab w:val="left" w:pos="4111"/>
          <w:tab w:val="left" w:pos="4253"/>
        </w:tabs>
        <w:ind w:left="0"/>
        <w:jc w:val="center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b/>
          <w:sz w:val="28"/>
          <w:szCs w:val="28"/>
        </w:rPr>
        <w:t>1. Общие положения</w:t>
      </w:r>
    </w:p>
    <w:p w14:paraId="1978F956" w14:textId="77777777" w:rsidR="00D30F75" w:rsidRPr="00D30F75" w:rsidRDefault="00D30F75" w:rsidP="00D30F75">
      <w:pPr>
        <w:pStyle w:val="a3"/>
        <w:shd w:val="clear" w:color="auto" w:fill="FFFFFF"/>
        <w:tabs>
          <w:tab w:val="left" w:pos="4111"/>
          <w:tab w:val="left" w:pos="4253"/>
        </w:tabs>
        <w:ind w:left="1433"/>
        <w:rPr>
          <w:rFonts w:ascii="Liberation Serif" w:hAnsi="Liberation Serif" w:cs="Liberation Serif"/>
          <w:b/>
          <w:sz w:val="28"/>
          <w:szCs w:val="28"/>
        </w:rPr>
      </w:pPr>
    </w:p>
    <w:p w14:paraId="51021E86" w14:textId="1E4E1573" w:rsidR="00D30F75" w:rsidRPr="00D30F75" w:rsidRDefault="00D30F75" w:rsidP="00D30F75">
      <w:pPr>
        <w:shd w:val="clear" w:color="auto" w:fill="FFFFFF"/>
        <w:tabs>
          <w:tab w:val="left" w:pos="284"/>
          <w:tab w:val="left" w:pos="709"/>
          <w:tab w:val="left" w:pos="1134"/>
        </w:tabs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</w:r>
      <w:r w:rsidRPr="00D30F75">
        <w:rPr>
          <w:rFonts w:ascii="Liberation Serif" w:hAnsi="Liberation Serif" w:cs="Liberation Serif"/>
          <w:sz w:val="28"/>
          <w:szCs w:val="28"/>
        </w:rPr>
        <w:tab/>
        <w:t>1. Областная межведомственная комплексная профилактическая операция «Подросток» (далее – операция «Подросток») осуществляется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с Федеральным законом от 24 июня 1999 года № 120</w:t>
      </w:r>
      <w:r w:rsidRPr="00D30F75">
        <w:rPr>
          <w:rFonts w:ascii="Liberation Serif" w:hAnsi="Liberation Serif" w:cs="Liberation Serif"/>
          <w:sz w:val="28"/>
          <w:szCs w:val="28"/>
        </w:rPr>
        <w:noBreakHyphen/>
        <w:t>ФЗ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«Об основах системы профилактики безнадзорности и правонарушений несовершеннолетних» (далее – Федеральный закон от 24 июня 1999 года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№ 120-ФЗ), распоряжением Правительства Российской Федерации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от 22.03.2017 № 520-р «Об утверждении Концепции развития системы профилактики безнадзорности и правонарушений несовершеннолетних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на период до 2025 года», законами Свердловской области от 28 ноября 2001 года № 58</w:t>
      </w:r>
      <w:r w:rsidRPr="00D30F75">
        <w:rPr>
          <w:rFonts w:ascii="Liberation Serif" w:hAnsi="Liberation Serif" w:cs="Liberation Serif"/>
          <w:sz w:val="28"/>
          <w:szCs w:val="28"/>
        </w:rPr>
        <w:noBreakHyphen/>
        <w:t>ОЗ «О профилактике безнадзорности и правонарушений несовершеннолетних в Свердловской области», от 15 июня 2011 года № 38-ОЗ «Об организации и обеспечении отдыха и оздоровления детей в Свердловской области», постановлением Правительства Свердловской области от 03.05.2018</w:t>
      </w:r>
      <w:r w:rsidRPr="00D30F75">
        <w:rPr>
          <w:rFonts w:ascii="Liberation Serif" w:hAnsi="Liberation Serif" w:cs="Liberation Serif"/>
          <w:sz w:val="28"/>
          <w:szCs w:val="28"/>
        </w:rPr>
        <w:br/>
        <w:t>№ 234-ПП «О ежегодной областной межведомственной комплексной профилактической операции «Подросток» (далее – постановление Правительства Свердловской области от 03.05.2018 № 234-ПП), постановлением Правительства Свердловской области от 03.08.2017 № 558-ПП «О мерах по организации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и обеспечению отдыха и оздоровления детей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в Свердловской области», распоряжением Правительства Свердловской области от 16.12.2020 № 687-РП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«Об утверждении межведомственного плана мероприятий по профилактике безнадзорности и правонарушений несовершеннолетних на 2022–2023 годы».</w:t>
      </w:r>
    </w:p>
    <w:p w14:paraId="5959E30E" w14:textId="77777777" w:rsidR="00D30F75" w:rsidRPr="00D30F75" w:rsidRDefault="00D30F75" w:rsidP="00D30F75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2. Цели, задачи, принципы, сроки, порядок проведения и подведения итогов операции «Подросток» установлены постановлением Правительства Свердловской области от 03.05.2018 № 234-ПП.</w:t>
      </w:r>
    </w:p>
    <w:p w14:paraId="68686AE6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right="-57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</w:r>
    </w:p>
    <w:p w14:paraId="08D9D918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right="-57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</w:r>
      <w:r w:rsidRPr="00D30F75">
        <w:rPr>
          <w:rFonts w:ascii="Liberation Serif" w:hAnsi="Liberation Serif" w:cs="Liberation Serif"/>
          <w:sz w:val="28"/>
          <w:szCs w:val="28"/>
        </w:rPr>
        <w:tab/>
      </w:r>
      <w:r w:rsidRPr="00D30F75">
        <w:rPr>
          <w:rFonts w:ascii="Liberation Serif" w:hAnsi="Liberation Serif" w:cs="Liberation Serif"/>
          <w:b/>
          <w:bCs/>
          <w:sz w:val="28"/>
          <w:szCs w:val="28"/>
        </w:rPr>
        <w:t>2. Этапы проведения операции «Подросток» в 2022 году</w:t>
      </w:r>
    </w:p>
    <w:p w14:paraId="286A1189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right="-57"/>
        <w:rPr>
          <w:rFonts w:ascii="Liberation Serif" w:hAnsi="Liberation Serif" w:cs="Liberation Serif"/>
          <w:sz w:val="28"/>
          <w:szCs w:val="28"/>
        </w:rPr>
      </w:pPr>
    </w:p>
    <w:p w14:paraId="082F87DE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right="-57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  <w:t xml:space="preserve">3. В 2022 году операция «Подросток» на территории Свердловской области проводится в три этапа: подготовительный (апрель–май 2022 года), основной (июнь–сентябрь 2022 года) и заключительный (октябрь–ноябрь 2022 </w:t>
      </w:r>
      <w:r w:rsidRPr="00D30F75">
        <w:rPr>
          <w:rFonts w:ascii="Liberation Serif" w:hAnsi="Liberation Serif" w:cs="Liberation Serif"/>
          <w:sz w:val="28"/>
          <w:szCs w:val="28"/>
        </w:rPr>
        <w:lastRenderedPageBreak/>
        <w:t>года).</w:t>
      </w:r>
    </w:p>
    <w:p w14:paraId="227C13FC" w14:textId="48B344B0" w:rsidR="00D30F75" w:rsidRPr="00D30F75" w:rsidRDefault="00D30F75" w:rsidP="00D30F75">
      <w:pPr>
        <w:shd w:val="clear" w:color="auto" w:fill="FFFFFF"/>
        <w:tabs>
          <w:tab w:val="left" w:pos="0"/>
        </w:tabs>
        <w:ind w:right="-57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  <w:t>4. Во время операции «Подросток» проводятся мероприятия, направленные на реализацию Закона Свердловской области от 16 июля 2009 года № 73-ОЗ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«Об установлении на территории Свердловской области мер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и нравственному развитию, и по недопущению нахождения детей в ночное время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в общественных местах без сопровождения родителей (лиц, их заменяющих) или лиц, осуществляющих мероприятия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с участием детей».</w:t>
      </w:r>
    </w:p>
    <w:p w14:paraId="0D177734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right="-57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  <w:t>5. Основные задачи органов и учреждений системы профилактики безнадзорности и правонарушений несовершеннолетних (далее – органы</w:t>
      </w:r>
      <w:r w:rsidRPr="00D30F75">
        <w:rPr>
          <w:rFonts w:ascii="Liberation Serif" w:hAnsi="Liberation Serif" w:cs="Liberation Serif"/>
          <w:sz w:val="28"/>
          <w:szCs w:val="28"/>
        </w:rPr>
        <w:br/>
        <w:t>и учреждения системы профилактики) по проведению подготовительного, основного и заключительного этапов операции «Подросток» установлены постановлением Правительства Свердловской области от 03.05.2018 № 234-ПП.</w:t>
      </w:r>
    </w:p>
    <w:p w14:paraId="5844B266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right="-57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  <w:t>6. В 2022 году в рамках основного этапа операции «Подросток» Главным управлением Министерства внутренних дел Российской Федерации</w:t>
      </w:r>
      <w:r w:rsidRPr="00D30F75">
        <w:rPr>
          <w:rFonts w:ascii="Liberation Serif" w:hAnsi="Liberation Serif" w:cs="Liberation Serif"/>
          <w:sz w:val="28"/>
          <w:szCs w:val="28"/>
        </w:rPr>
        <w:br/>
        <w:t>по Свердловской области (далее – ГУ МВД России по Свердловской области) запланировано проведение мероприятий (операций) поэтапно под условными названиями:</w:t>
      </w:r>
    </w:p>
    <w:p w14:paraId="5E7CC8D9" w14:textId="753EDEB5" w:rsidR="00D30F75" w:rsidRPr="00D30F75" w:rsidRDefault="00D30F75" w:rsidP="00D30F75">
      <w:pPr>
        <w:tabs>
          <w:tab w:val="left" w:pos="855"/>
        </w:tabs>
        <w:ind w:right="-57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</w:r>
      <w:r w:rsidRPr="00D30F75">
        <w:rPr>
          <w:rFonts w:ascii="Liberation Serif" w:hAnsi="Liberation Serif" w:cs="Liberation Serif"/>
          <w:b/>
          <w:bCs/>
          <w:sz w:val="28"/>
          <w:szCs w:val="28"/>
        </w:rPr>
        <w:t>I этап «</w:t>
      </w:r>
      <w:proofErr w:type="spellStart"/>
      <w:r w:rsidRPr="00D30F75">
        <w:rPr>
          <w:rFonts w:ascii="Liberation Serif" w:hAnsi="Liberation Serif" w:cs="Liberation Serif"/>
          <w:b/>
          <w:bCs/>
          <w:sz w:val="28"/>
          <w:szCs w:val="28"/>
        </w:rPr>
        <w:t>Условник</w:t>
      </w:r>
      <w:proofErr w:type="spellEnd"/>
      <w:r w:rsidRPr="00D30F75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Pr="00D30F75">
        <w:rPr>
          <w:rFonts w:ascii="Liberation Serif" w:hAnsi="Liberation Serif" w:cs="Liberation Serif"/>
          <w:sz w:val="28"/>
          <w:szCs w:val="28"/>
        </w:rPr>
        <w:t xml:space="preserve"> – в период с 1 июля по 7 июля 2022 года –</w:t>
      </w:r>
      <w:r w:rsidRPr="00D30F75">
        <w:rPr>
          <w:rFonts w:ascii="Liberation Serif" w:hAnsi="Liberation Serif" w:cs="Liberation Serif"/>
          <w:sz w:val="28"/>
          <w:szCs w:val="28"/>
        </w:rPr>
        <w:br/>
        <w:t>в целях повышения эффективности действий по предупреждению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и пресечению преступлений и правонарушений, совершаемых несовершеннолетними, профилактике повторной преступности несовершеннолетних, их безнадзорности, выявлению фактов семейного неблагополучия;</w:t>
      </w:r>
    </w:p>
    <w:p w14:paraId="743205D8" w14:textId="2C5336C9" w:rsidR="00D30F75" w:rsidRPr="00D30F75" w:rsidRDefault="00D30F75" w:rsidP="00D30F75">
      <w:pPr>
        <w:widowControl/>
        <w:jc w:val="both"/>
        <w:textAlignment w:val="auto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</w:r>
      <w:r w:rsidRPr="00D30F75">
        <w:rPr>
          <w:rFonts w:ascii="Liberation Serif" w:hAnsi="Liberation Serif" w:cs="Liberation Serif"/>
          <w:b/>
          <w:bCs/>
          <w:sz w:val="28"/>
          <w:szCs w:val="28"/>
        </w:rPr>
        <w:t>II этап «Комендантский патруль»</w:t>
      </w:r>
      <w:r w:rsidRPr="00D30F75">
        <w:rPr>
          <w:rFonts w:ascii="Liberation Serif" w:hAnsi="Liberation Serif" w:cs="Liberation Serif"/>
          <w:sz w:val="28"/>
          <w:szCs w:val="28"/>
        </w:rPr>
        <w:t xml:space="preserve"> – в период с 4 августа по 10 августа</w:t>
      </w:r>
      <w:r w:rsidRPr="00D30F75">
        <w:rPr>
          <w:rFonts w:ascii="Liberation Serif" w:hAnsi="Liberation Serif" w:cs="Liberation Serif"/>
          <w:sz w:val="28"/>
          <w:szCs w:val="28"/>
        </w:rPr>
        <w:br/>
        <w:t>2022 года – в целях повышения эффективности действий органов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 xml:space="preserve">и учреждений системы профилактики по </w:t>
      </w:r>
      <w:r w:rsidRPr="00D30F75">
        <w:rPr>
          <w:rFonts w:ascii="Liberation Serif" w:eastAsia="Calibri" w:hAnsi="Liberation Serif" w:cs="Liberation Serif"/>
          <w:sz w:val="28"/>
          <w:szCs w:val="28"/>
          <w:lang w:eastAsia="en-US"/>
        </w:rPr>
        <w:t>выявлению и пресечению фактов нахождения детей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30F75">
        <w:rPr>
          <w:rFonts w:ascii="Liberation Serif" w:eastAsia="Calibri" w:hAnsi="Liberation Serif" w:cs="Liberation Serif"/>
          <w:sz w:val="28"/>
          <w:szCs w:val="28"/>
          <w:lang w:eastAsia="en-US"/>
        </w:rPr>
        <w:t>в местах, нахождение в которых может нанести вред</w:t>
      </w:r>
      <w:r w:rsidR="00206F08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D30F75">
        <w:rPr>
          <w:rFonts w:ascii="Liberation Serif" w:eastAsia="Calibri" w:hAnsi="Liberation Serif" w:cs="Liberation Serif"/>
          <w:sz w:val="28"/>
          <w:szCs w:val="28"/>
          <w:lang w:eastAsia="en-US"/>
        </w:rPr>
        <w:t>их здоровью, в том числе подростков до 16 лет в ночное время в общественных местах без сопровождения законных представителей, предупреждение</w:t>
      </w:r>
      <w:r w:rsidR="00206F08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D30F75">
        <w:rPr>
          <w:rFonts w:ascii="Liberation Serif" w:eastAsia="Calibri" w:hAnsi="Liberation Serif" w:cs="Liberation Serif"/>
          <w:sz w:val="28"/>
          <w:szCs w:val="28"/>
          <w:lang w:eastAsia="en-US"/>
        </w:rPr>
        <w:t>и пресечение преступлений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30F75">
        <w:rPr>
          <w:rFonts w:ascii="Liberation Serif" w:eastAsia="Calibri" w:hAnsi="Liberation Serif" w:cs="Liberation Serif"/>
          <w:sz w:val="28"/>
          <w:szCs w:val="28"/>
          <w:lang w:eastAsia="en-US"/>
        </w:rPr>
        <w:t>и правонарушений, совершаемых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30F75">
        <w:rPr>
          <w:rFonts w:ascii="Liberation Serif" w:eastAsia="Calibri" w:hAnsi="Liberation Serif" w:cs="Liberation Serif"/>
          <w:sz w:val="28"/>
          <w:szCs w:val="28"/>
          <w:lang w:eastAsia="en-US"/>
        </w:rPr>
        <w:t>несовершеннолетними, а также в отношении несовершеннолетних,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30F75">
        <w:rPr>
          <w:rFonts w:ascii="Liberation Serif" w:eastAsia="Calibri" w:hAnsi="Liberation Serif" w:cs="Liberation Serif"/>
          <w:sz w:val="28"/>
          <w:szCs w:val="28"/>
          <w:lang w:eastAsia="en-US"/>
        </w:rPr>
        <w:t>организация досуга и занятости несовершеннолетних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30F75">
        <w:rPr>
          <w:rFonts w:ascii="Liberation Serif" w:eastAsia="Calibri" w:hAnsi="Liberation Serif" w:cs="Liberation Serif"/>
          <w:sz w:val="28"/>
          <w:szCs w:val="28"/>
          <w:lang w:eastAsia="en-US"/>
        </w:rPr>
        <w:t>в летний период.</w:t>
      </w:r>
    </w:p>
    <w:p w14:paraId="3E172794" w14:textId="60FB4586" w:rsidR="00D30F75" w:rsidRPr="00D30F75" w:rsidRDefault="00D30F75" w:rsidP="00D30F75">
      <w:pPr>
        <w:widowControl/>
        <w:jc w:val="both"/>
        <w:textAlignment w:val="auto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  <w:t xml:space="preserve">7. В рамках операции «Подросток» в Свердловской области проводится акция «Безопасность детства – 2022», направленная на </w:t>
      </w:r>
      <w:r w:rsidRPr="00D30F75">
        <w:rPr>
          <w:rFonts w:ascii="Liberation Serif" w:eastAsia="Calibri" w:hAnsi="Liberation Serif" w:cs="Liberation Serif"/>
          <w:sz w:val="28"/>
          <w:szCs w:val="28"/>
          <w:lang w:eastAsia="en-US"/>
        </w:rPr>
        <w:t>профилактику гибели</w:t>
      </w:r>
      <w:r w:rsidRPr="00D30F75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и травматизма детей в местах массового отдыха, скопления, досуга</w:t>
      </w:r>
      <w:r w:rsidR="00206F08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D30F75">
        <w:rPr>
          <w:rFonts w:ascii="Liberation Serif" w:eastAsia="Calibri" w:hAnsi="Liberation Serif" w:cs="Liberation Serif"/>
          <w:sz w:val="28"/>
          <w:szCs w:val="28"/>
          <w:lang w:eastAsia="en-US"/>
        </w:rPr>
        <w:t>и развлечения детей и семей с детьми в летний период.</w:t>
      </w:r>
    </w:p>
    <w:p w14:paraId="19563933" w14:textId="18D25D42" w:rsidR="00D30F75" w:rsidRPr="00D30F75" w:rsidRDefault="00D30F75" w:rsidP="00D30F75">
      <w:pPr>
        <w:shd w:val="clear" w:color="auto" w:fill="FFFFFF"/>
        <w:tabs>
          <w:tab w:val="left" w:pos="0"/>
        </w:tabs>
        <w:ind w:right="-57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  <w:t>8. Планирование и реализация профилактических мероприятий в рамках основного этапа операции «Подросток» проводятся органами и учреждениями системы профилактики с учетом оперативной и социальной обстановки</w:t>
      </w:r>
      <w:r w:rsidRPr="00D30F75">
        <w:rPr>
          <w:rFonts w:ascii="Liberation Serif" w:hAnsi="Liberation Serif" w:cs="Liberation Serif"/>
          <w:sz w:val="28"/>
          <w:szCs w:val="28"/>
        </w:rPr>
        <w:br/>
        <w:t>на территории соответствующего муниципального образования, расположенного на территории Свердловской области (далее –</w:t>
      </w:r>
      <w:r w:rsidR="00206F08"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lastRenderedPageBreak/>
        <w:t>муниципальные образования),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в соответствии с пунктами 10,11,12 Положения</w:t>
      </w:r>
      <w:r w:rsidR="00206F08"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о ежегодной областной межведомственной комплексной профилактической операции «Подросток», утвержденного постановлением Правительства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от 03.05.2018 № 234-ПП.</w:t>
      </w:r>
    </w:p>
    <w:p w14:paraId="1BDD2A9A" w14:textId="77777777" w:rsidR="00D30F75" w:rsidRPr="00D30F75" w:rsidRDefault="00D30F75" w:rsidP="00D30F75">
      <w:pPr>
        <w:shd w:val="clear" w:color="auto" w:fill="FFFFFF"/>
        <w:ind w:firstLine="706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bCs/>
          <w:sz w:val="28"/>
          <w:szCs w:val="28"/>
        </w:rPr>
        <w:t>9. Основными формами организации досуга подростков в летний период могут быть:</w:t>
      </w:r>
    </w:p>
    <w:p w14:paraId="0EB81DF4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  <w:t>организация работы детских оздоровительных лагерей на базе образовательных, спортивных и культурно-досуговых учреждений, клубов</w:t>
      </w:r>
      <w:r w:rsidRPr="00D30F75">
        <w:rPr>
          <w:rFonts w:ascii="Liberation Serif" w:hAnsi="Liberation Serif" w:cs="Liberation Serif"/>
          <w:sz w:val="28"/>
          <w:szCs w:val="28"/>
        </w:rPr>
        <w:br/>
        <w:t>по месту жительства;</w:t>
      </w:r>
    </w:p>
    <w:p w14:paraId="4861E279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  <w:t>привлечение детей и подростков в работу клубов по месту жительства,</w:t>
      </w:r>
      <w:r w:rsidRPr="00D30F75">
        <w:rPr>
          <w:rFonts w:ascii="Liberation Serif" w:hAnsi="Liberation Serif" w:cs="Liberation Serif"/>
          <w:sz w:val="28"/>
          <w:szCs w:val="28"/>
        </w:rPr>
        <w:br/>
        <w:t>к участию в клубных формированиях, к посещению культурно-массовых</w:t>
      </w:r>
      <w:r w:rsidRPr="00D30F75">
        <w:rPr>
          <w:rFonts w:ascii="Liberation Serif" w:hAnsi="Liberation Serif" w:cs="Liberation Serif"/>
          <w:sz w:val="28"/>
          <w:szCs w:val="28"/>
        </w:rPr>
        <w:br/>
        <w:t>и информационно-просветительских мероприятий;</w:t>
      </w:r>
    </w:p>
    <w:p w14:paraId="6E3A04B6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  <w:t>участие в организации и проведении мероприятий по трудоустройству</w:t>
      </w:r>
      <w:r w:rsidRPr="00D30F75">
        <w:rPr>
          <w:rFonts w:ascii="Liberation Serif" w:hAnsi="Liberation Serif" w:cs="Liberation Serif"/>
          <w:sz w:val="28"/>
          <w:szCs w:val="28"/>
        </w:rPr>
        <w:br/>
        <w:t>подростков (например, ярмарок вакансий и др.);</w:t>
      </w:r>
    </w:p>
    <w:p w14:paraId="42D3A245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6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ab/>
        <w:t>привлечение детей и подростков к участию в молодежных акциях</w:t>
      </w:r>
      <w:r w:rsidRPr="00D30F75">
        <w:rPr>
          <w:rFonts w:ascii="Liberation Serif" w:hAnsi="Liberation Serif" w:cs="Liberation Serif"/>
          <w:sz w:val="28"/>
          <w:szCs w:val="28"/>
        </w:rPr>
        <w:br/>
        <w:t>по благоустройству населенных пунктов.</w:t>
      </w:r>
    </w:p>
    <w:p w14:paraId="4C04F720" w14:textId="77777777" w:rsidR="00D30F75" w:rsidRPr="00D30F75" w:rsidRDefault="00D30F75" w:rsidP="00D30F75">
      <w:pPr>
        <w:tabs>
          <w:tab w:val="left" w:pos="1134"/>
        </w:tabs>
        <w:ind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30F75">
        <w:rPr>
          <w:rFonts w:ascii="Liberation Serif" w:hAnsi="Liberation Serif" w:cs="Liberation Serif"/>
          <w:sz w:val="28"/>
          <w:szCs w:val="28"/>
          <w:lang w:eastAsia="en-US"/>
        </w:rPr>
        <w:t>10. Рекомендуемые формы отдыха и занятости несовершеннолетних, состоящих на профилактическом учете:</w:t>
      </w:r>
    </w:p>
    <w:p w14:paraId="75895A18" w14:textId="77777777" w:rsidR="00D30F75" w:rsidRPr="00D30F75" w:rsidRDefault="00D30F75" w:rsidP="00D30F75">
      <w:pPr>
        <w:widowControl/>
        <w:numPr>
          <w:ilvl w:val="0"/>
          <w:numId w:val="1"/>
        </w:numPr>
        <w:tabs>
          <w:tab w:val="left" w:pos="1134"/>
        </w:tabs>
        <w:autoSpaceDE/>
        <w:ind w:left="0"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30F75">
        <w:rPr>
          <w:rFonts w:ascii="Liberation Serif" w:hAnsi="Liberation Serif" w:cs="Liberation Serif"/>
          <w:sz w:val="28"/>
          <w:szCs w:val="28"/>
          <w:lang w:eastAsia="en-US"/>
        </w:rPr>
        <w:t>направление в организации отдыха и оздоровления, в том числе:</w:t>
      </w:r>
    </w:p>
    <w:p w14:paraId="315231E5" w14:textId="77777777" w:rsidR="00D30F75" w:rsidRPr="00D30F75" w:rsidRDefault="00D30F75" w:rsidP="00D30F75">
      <w:pPr>
        <w:widowControl/>
        <w:tabs>
          <w:tab w:val="left" w:pos="1134"/>
        </w:tabs>
        <w:autoSpaceDE/>
        <w:ind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30F75">
        <w:rPr>
          <w:rFonts w:ascii="Liberation Serif" w:hAnsi="Liberation Serif" w:cs="Liberation Serif"/>
          <w:sz w:val="28"/>
          <w:szCs w:val="28"/>
          <w:lang w:eastAsia="en-US"/>
        </w:rPr>
        <w:t>стационарные оздоровительные организации (лагеря);</w:t>
      </w:r>
    </w:p>
    <w:p w14:paraId="3950FCAD" w14:textId="77777777" w:rsidR="00D30F75" w:rsidRPr="00D30F75" w:rsidRDefault="00D30F75" w:rsidP="00D30F75">
      <w:pPr>
        <w:widowControl/>
        <w:tabs>
          <w:tab w:val="left" w:pos="1134"/>
        </w:tabs>
        <w:autoSpaceDE/>
        <w:ind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30F75">
        <w:rPr>
          <w:rFonts w:ascii="Liberation Serif" w:hAnsi="Liberation Serif" w:cs="Liberation Serif"/>
          <w:sz w:val="28"/>
          <w:szCs w:val="28"/>
          <w:lang w:eastAsia="en-US"/>
        </w:rPr>
        <w:t>санаторно-оздоровительные организации;</w:t>
      </w:r>
    </w:p>
    <w:p w14:paraId="72FA548F" w14:textId="77777777" w:rsidR="00D30F75" w:rsidRPr="00D30F75" w:rsidRDefault="00D30F75" w:rsidP="00D30F75">
      <w:pPr>
        <w:widowControl/>
        <w:tabs>
          <w:tab w:val="left" w:pos="1134"/>
        </w:tabs>
        <w:autoSpaceDE/>
        <w:ind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30F75">
        <w:rPr>
          <w:rFonts w:ascii="Liberation Serif" w:hAnsi="Liberation Serif" w:cs="Liberation Serif"/>
          <w:sz w:val="28"/>
          <w:szCs w:val="28"/>
          <w:lang w:eastAsia="en-US"/>
        </w:rPr>
        <w:t>оздоровительные организации с дневным пребыванием;</w:t>
      </w:r>
    </w:p>
    <w:p w14:paraId="088AD861" w14:textId="77777777" w:rsidR="00D30F75" w:rsidRPr="00D30F75" w:rsidRDefault="00D30F75" w:rsidP="00D30F75">
      <w:pPr>
        <w:widowControl/>
        <w:tabs>
          <w:tab w:val="left" w:pos="1134"/>
        </w:tabs>
        <w:autoSpaceDE/>
        <w:ind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30F75">
        <w:rPr>
          <w:rFonts w:ascii="Liberation Serif" w:hAnsi="Liberation Serif" w:cs="Liberation Serif"/>
          <w:sz w:val="28"/>
          <w:szCs w:val="28"/>
          <w:lang w:eastAsia="en-US"/>
        </w:rPr>
        <w:t>палаточные лагеря;</w:t>
      </w:r>
    </w:p>
    <w:p w14:paraId="519BC067" w14:textId="77777777" w:rsidR="00D30F75" w:rsidRPr="00D30F75" w:rsidRDefault="00D30F75" w:rsidP="00D30F75">
      <w:pPr>
        <w:widowControl/>
        <w:tabs>
          <w:tab w:val="left" w:pos="1134"/>
        </w:tabs>
        <w:autoSpaceDE/>
        <w:ind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30F75">
        <w:rPr>
          <w:rFonts w:ascii="Liberation Serif" w:hAnsi="Liberation Serif" w:cs="Liberation Serif"/>
          <w:sz w:val="28"/>
          <w:szCs w:val="28"/>
          <w:lang w:eastAsia="en-US"/>
        </w:rPr>
        <w:t>организации труда и отдыха;</w:t>
      </w:r>
    </w:p>
    <w:p w14:paraId="5F310DFA" w14:textId="77777777" w:rsidR="00D30F75" w:rsidRPr="00D30F75" w:rsidRDefault="00D30F75" w:rsidP="00D30F75">
      <w:pPr>
        <w:widowControl/>
        <w:numPr>
          <w:ilvl w:val="0"/>
          <w:numId w:val="1"/>
        </w:numPr>
        <w:tabs>
          <w:tab w:val="left" w:pos="1134"/>
        </w:tabs>
        <w:autoSpaceDE/>
        <w:ind w:left="0"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30F75">
        <w:rPr>
          <w:rFonts w:ascii="Liberation Serif" w:hAnsi="Liberation Serif" w:cs="Liberation Serif"/>
          <w:sz w:val="28"/>
          <w:szCs w:val="28"/>
          <w:lang w:eastAsia="en-US"/>
        </w:rPr>
        <w:t>временное трудоустройство несовершеннолетних;</w:t>
      </w:r>
    </w:p>
    <w:p w14:paraId="77F2127F" w14:textId="77777777" w:rsidR="00D30F75" w:rsidRPr="00D30F75" w:rsidRDefault="00D30F75" w:rsidP="00D30F75">
      <w:pPr>
        <w:widowControl/>
        <w:numPr>
          <w:ilvl w:val="0"/>
          <w:numId w:val="1"/>
        </w:numPr>
        <w:tabs>
          <w:tab w:val="left" w:pos="1134"/>
        </w:tabs>
        <w:autoSpaceDE/>
        <w:ind w:left="0"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30F75">
        <w:rPr>
          <w:rFonts w:ascii="Liberation Serif" w:hAnsi="Liberation Serif" w:cs="Liberation Serif"/>
          <w:sz w:val="28"/>
          <w:szCs w:val="28"/>
          <w:lang w:eastAsia="en-US"/>
        </w:rPr>
        <w:t>посещение организаций (учреждений) культуры и спорта;</w:t>
      </w:r>
    </w:p>
    <w:p w14:paraId="1CBC9ACF" w14:textId="77777777" w:rsidR="00D30F75" w:rsidRPr="00D30F75" w:rsidRDefault="00D30F75" w:rsidP="00D30F75">
      <w:pPr>
        <w:widowControl/>
        <w:numPr>
          <w:ilvl w:val="0"/>
          <w:numId w:val="1"/>
        </w:numPr>
        <w:tabs>
          <w:tab w:val="left" w:pos="1134"/>
        </w:tabs>
        <w:autoSpaceDE/>
        <w:ind w:left="0" w:firstLine="706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 w:rsidRPr="00D30F75">
        <w:rPr>
          <w:rFonts w:ascii="Liberation Serif" w:hAnsi="Liberation Serif" w:cs="Liberation Serif"/>
          <w:sz w:val="28"/>
          <w:szCs w:val="28"/>
          <w:lang w:eastAsia="en-US"/>
        </w:rPr>
        <w:t>иные формы занятости и отдыха (туристические и многодневные походы, краеведческие экспедиции, отдых с родителями и другие).</w:t>
      </w:r>
    </w:p>
    <w:p w14:paraId="0A8BB6AB" w14:textId="7C68AA1C" w:rsidR="00D30F75" w:rsidRPr="00D30F75" w:rsidRDefault="00D30F75" w:rsidP="00D30F75">
      <w:pPr>
        <w:shd w:val="clear" w:color="auto" w:fill="FFFFFF"/>
        <w:ind w:firstLine="720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sz w:val="28"/>
          <w:szCs w:val="28"/>
        </w:rPr>
        <w:t>11. В соответствии с пунктом 8 Плана мероприятий по подготовке</w:t>
      </w:r>
      <w:r w:rsidRPr="00D30F75">
        <w:rPr>
          <w:rFonts w:ascii="Liberation Serif" w:hAnsi="Liberation Serif" w:cs="Liberation Serif"/>
          <w:sz w:val="28"/>
          <w:szCs w:val="28"/>
        </w:rPr>
        <w:br/>
        <w:t>и проведению ежегодной областной межведомственной комплексной профилактической операции «Подросток», утвержденного постановлением Правительства Свердловской области от 03.05.2018 № 234-ПП, территориальные комиссии по делам несовершеннолетних и защите их прав представляют информацию о результатах проведения операции «Подросток» на территориях муниципальных образований в адрес администраций управленческих округов Свердловской области (территориальные комиссии города Екатеринбурга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по делам несовершеннолетних и защите их прав –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 xml:space="preserve">в Департамент по обеспечению деятельности мировых судей Свердловской области) </w:t>
      </w:r>
      <w:r w:rsidRPr="00D30F75">
        <w:rPr>
          <w:rFonts w:ascii="Liberation Serif" w:hAnsi="Liberation Serif" w:cs="Liberation Serif"/>
          <w:b/>
          <w:sz w:val="28"/>
          <w:szCs w:val="28"/>
        </w:rPr>
        <w:t>до 1 ноября 2022 года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по установленной форме.</w:t>
      </w:r>
    </w:p>
    <w:p w14:paraId="2CEB6BD4" w14:textId="77777777" w:rsidR="00D30F75" w:rsidRPr="00D30F75" w:rsidRDefault="00D30F75" w:rsidP="00D30F75">
      <w:pPr>
        <w:shd w:val="clear" w:color="auto" w:fill="FFFFFF"/>
        <w:ind w:firstLine="720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sz w:val="28"/>
          <w:szCs w:val="28"/>
        </w:rPr>
        <w:t>12. В соответствии с пунктом 9 Плана мероприятий по подготовке</w:t>
      </w:r>
      <w:r w:rsidRPr="00D30F75">
        <w:rPr>
          <w:rFonts w:ascii="Liberation Serif" w:hAnsi="Liberation Serif" w:cs="Liberation Serif"/>
          <w:sz w:val="28"/>
          <w:szCs w:val="28"/>
        </w:rPr>
        <w:br/>
        <w:t xml:space="preserve">и проведению ежегодной областной межведомственной комплексной профилактической операции «Подросток», утвержденного постановлением Правительства Свердловской области от 03.05.2018 № 234-ПП, исполнительные органы государственной власти Свердловской области (в том числе Департамент по обеспечению деятельности мировых судей </w:t>
      </w:r>
      <w:r w:rsidRPr="00D30F75">
        <w:rPr>
          <w:rFonts w:ascii="Liberation Serif" w:hAnsi="Liberation Serif" w:cs="Liberation Serif"/>
          <w:sz w:val="28"/>
          <w:szCs w:val="28"/>
        </w:rPr>
        <w:lastRenderedPageBreak/>
        <w:t xml:space="preserve">Свердловской области, администрации управленческих округов Свердловской области), ГУ МВД России по Свердловской области, Управление на транспорте Министерства внутренних дел Российской Федерации по Уральскому федеральному округу представляют информацию о проведенной работе в рамках операции «Подросток» в адрес областной комиссии по делам несовершеннолетних и защите их прав </w:t>
      </w:r>
      <w:r w:rsidRPr="00D30F75">
        <w:rPr>
          <w:rFonts w:ascii="Liberation Serif" w:hAnsi="Liberation Serif" w:cs="Liberation Serif"/>
          <w:b/>
          <w:sz w:val="28"/>
          <w:szCs w:val="28"/>
        </w:rPr>
        <w:t>до 15 ноября 2022 года</w:t>
      </w:r>
      <w:r w:rsidRPr="00D30F75">
        <w:rPr>
          <w:rFonts w:ascii="Liberation Serif" w:hAnsi="Liberation Serif" w:cs="Liberation Serif"/>
          <w:sz w:val="28"/>
          <w:szCs w:val="28"/>
        </w:rPr>
        <w:t>.</w:t>
      </w:r>
    </w:p>
    <w:p w14:paraId="5E947636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6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30F75">
        <w:rPr>
          <w:rFonts w:ascii="Liberation Serif" w:hAnsi="Liberation Serif" w:cs="Liberation Serif"/>
          <w:bCs/>
          <w:sz w:val="28"/>
          <w:szCs w:val="28"/>
        </w:rPr>
        <w:t>13. Критериями оценки результатов проведения операции «Подросток»</w:t>
      </w:r>
      <w:r w:rsidRPr="00D30F75">
        <w:rPr>
          <w:rFonts w:ascii="Liberation Serif" w:hAnsi="Liberation Serif" w:cs="Liberation Serif"/>
          <w:bCs/>
          <w:sz w:val="28"/>
          <w:szCs w:val="28"/>
        </w:rPr>
        <w:br/>
        <w:t>на территории муниципального образования (района в городах, имеющих административное деление) являются:</w:t>
      </w:r>
    </w:p>
    <w:p w14:paraId="0087D96D" w14:textId="77777777" w:rsidR="00D30F75" w:rsidRPr="00D30F75" w:rsidRDefault="00D30F75" w:rsidP="00D30F75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30F75">
        <w:rPr>
          <w:rFonts w:ascii="Liberation Serif" w:hAnsi="Liberation Serif" w:cs="Liberation Serif"/>
          <w:bCs/>
          <w:sz w:val="28"/>
          <w:szCs w:val="28"/>
        </w:rPr>
        <w:tab/>
        <w:t>1) динамика подростковой преступности;</w:t>
      </w:r>
    </w:p>
    <w:p w14:paraId="76ACDBF9" w14:textId="77777777" w:rsidR="00D30F75" w:rsidRPr="00D30F75" w:rsidRDefault="00D30F75" w:rsidP="00D30F75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30F75">
        <w:rPr>
          <w:rFonts w:ascii="Liberation Serif" w:hAnsi="Liberation Serif" w:cs="Liberation Serif"/>
          <w:bCs/>
          <w:sz w:val="28"/>
          <w:szCs w:val="28"/>
        </w:rPr>
        <w:tab/>
        <w:t>2) динамика количества случаев гибели детей;</w:t>
      </w:r>
    </w:p>
    <w:p w14:paraId="607FD432" w14:textId="77777777" w:rsidR="00D30F75" w:rsidRPr="00D30F75" w:rsidRDefault="00D30F75" w:rsidP="00D30F75">
      <w:pPr>
        <w:shd w:val="clear" w:color="auto" w:fill="FFFFFF"/>
        <w:tabs>
          <w:tab w:val="left" w:pos="0"/>
        </w:tabs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bCs/>
          <w:sz w:val="28"/>
          <w:szCs w:val="28"/>
        </w:rPr>
        <w:tab/>
        <w:t>3) динамика численности семей, которым оказаны меры поддержки (информационной, консультационной, организационной, социальной, материальной);</w:t>
      </w:r>
    </w:p>
    <w:p w14:paraId="22FC6765" w14:textId="4C680A61" w:rsidR="00D30F75" w:rsidRPr="00D30F75" w:rsidRDefault="00D30F75" w:rsidP="00D30F75">
      <w:pPr>
        <w:shd w:val="clear" w:color="auto" w:fill="FFFFFF"/>
        <w:tabs>
          <w:tab w:val="left" w:pos="709"/>
        </w:tabs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bCs/>
          <w:sz w:val="28"/>
          <w:szCs w:val="28"/>
        </w:rPr>
        <w:tab/>
        <w:t>4) динамика численности несовершеннолетних, состоящих</w:t>
      </w:r>
      <w:r w:rsidR="00206F08">
        <w:rPr>
          <w:rFonts w:ascii="Liberation Serif" w:hAnsi="Liberation Serif" w:cs="Liberation Serif"/>
          <w:bCs/>
          <w:sz w:val="28"/>
          <w:szCs w:val="28"/>
        </w:rPr>
        <w:br/>
      </w:r>
      <w:r w:rsidRPr="00D30F75">
        <w:rPr>
          <w:rFonts w:ascii="Liberation Serif" w:hAnsi="Liberation Serif" w:cs="Liberation Serif"/>
          <w:bCs/>
          <w:sz w:val="28"/>
          <w:szCs w:val="28"/>
        </w:rPr>
        <w:t>на различных видах профилактического учета</w:t>
      </w:r>
      <w:r w:rsidRPr="00D30F75"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bCs/>
          <w:sz w:val="28"/>
          <w:szCs w:val="28"/>
        </w:rPr>
        <w:t>в органах и учреждениях системы профилактики, охваченных организованными формами отдыха</w:t>
      </w:r>
      <w:r w:rsidR="00206F08">
        <w:rPr>
          <w:rFonts w:ascii="Liberation Serif" w:hAnsi="Liberation Serif" w:cs="Liberation Serif"/>
          <w:bCs/>
          <w:sz w:val="28"/>
          <w:szCs w:val="28"/>
        </w:rPr>
        <w:br/>
      </w:r>
      <w:r w:rsidRPr="00D30F75">
        <w:rPr>
          <w:rFonts w:ascii="Liberation Serif" w:hAnsi="Liberation Serif" w:cs="Liberation Serif"/>
          <w:bCs/>
          <w:sz w:val="28"/>
          <w:szCs w:val="28"/>
        </w:rPr>
        <w:t>и занятости;</w:t>
      </w:r>
    </w:p>
    <w:p w14:paraId="031E6E72" w14:textId="7EFDB7EC" w:rsidR="00D30F75" w:rsidRPr="00D30F75" w:rsidRDefault="00D30F75" w:rsidP="00CE3CD2">
      <w:pPr>
        <w:shd w:val="clear" w:color="auto" w:fill="FFFFFF"/>
        <w:tabs>
          <w:tab w:val="left" w:pos="0"/>
        </w:tabs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bCs/>
          <w:sz w:val="28"/>
          <w:szCs w:val="28"/>
        </w:rPr>
        <w:tab/>
        <w:t>5) динамика численности несовершеннолетних</w:t>
      </w:r>
      <w:r w:rsidRPr="00D30F75"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bCs/>
          <w:sz w:val="28"/>
          <w:szCs w:val="28"/>
        </w:rPr>
        <w:t>трудоустроенных, состоящих</w:t>
      </w:r>
      <w:r w:rsidR="00206F08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bCs/>
          <w:sz w:val="28"/>
          <w:szCs w:val="28"/>
        </w:rPr>
        <w:t>на различных видах профилактического учета</w:t>
      </w:r>
      <w:r w:rsidRPr="00D30F75"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bCs/>
          <w:sz w:val="28"/>
          <w:szCs w:val="28"/>
        </w:rPr>
        <w:t>в органах</w:t>
      </w:r>
      <w:r w:rsidR="00206F08">
        <w:rPr>
          <w:rFonts w:ascii="Liberation Serif" w:hAnsi="Liberation Serif" w:cs="Liberation Serif"/>
          <w:bCs/>
          <w:sz w:val="28"/>
          <w:szCs w:val="28"/>
        </w:rPr>
        <w:br/>
      </w:r>
      <w:r w:rsidRPr="00D30F75">
        <w:rPr>
          <w:rFonts w:ascii="Liberation Serif" w:hAnsi="Liberation Serif" w:cs="Liberation Serif"/>
          <w:bCs/>
          <w:sz w:val="28"/>
          <w:szCs w:val="28"/>
        </w:rPr>
        <w:t>и учреждениях системы профилактики.</w:t>
      </w:r>
    </w:p>
    <w:p w14:paraId="417FB29A" w14:textId="35DA140C" w:rsidR="00D30F75" w:rsidRPr="00D30F75" w:rsidRDefault="00D30F75" w:rsidP="00D30F75">
      <w:pPr>
        <w:shd w:val="clear" w:color="auto" w:fill="FFFFFF"/>
        <w:tabs>
          <w:tab w:val="left" w:pos="0"/>
        </w:tabs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bCs/>
          <w:sz w:val="28"/>
          <w:szCs w:val="28"/>
        </w:rPr>
        <w:tab/>
        <w:t>Форма ежемесячного мониторинга сведений об охвате несовершеннолетних, состоящих на различных видах учета в органах</w:t>
      </w:r>
      <w:r w:rsidR="00206F08">
        <w:rPr>
          <w:rFonts w:ascii="Liberation Serif" w:hAnsi="Liberation Serif" w:cs="Liberation Serif"/>
          <w:bCs/>
          <w:sz w:val="28"/>
          <w:szCs w:val="28"/>
        </w:rPr>
        <w:br/>
      </w:r>
      <w:r w:rsidRPr="00D30F75">
        <w:rPr>
          <w:rFonts w:ascii="Liberation Serif" w:hAnsi="Liberation Serif" w:cs="Liberation Serif"/>
          <w:bCs/>
          <w:sz w:val="28"/>
          <w:szCs w:val="28"/>
        </w:rPr>
        <w:t>и учреждениях системы профилактики, организованными формами отдыха</w:t>
      </w:r>
      <w:r w:rsidR="00206F08">
        <w:rPr>
          <w:rFonts w:ascii="Liberation Serif" w:hAnsi="Liberation Serif" w:cs="Liberation Serif"/>
          <w:bCs/>
          <w:sz w:val="28"/>
          <w:szCs w:val="28"/>
        </w:rPr>
        <w:br/>
      </w:r>
      <w:r w:rsidRPr="00D30F75">
        <w:rPr>
          <w:rFonts w:ascii="Liberation Serif" w:hAnsi="Liberation Serif" w:cs="Liberation Serif"/>
          <w:bCs/>
          <w:sz w:val="28"/>
          <w:szCs w:val="28"/>
        </w:rPr>
        <w:t>и занятости указана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bCs/>
          <w:sz w:val="28"/>
          <w:szCs w:val="28"/>
        </w:rPr>
        <w:t xml:space="preserve">в </w:t>
      </w:r>
      <w:r w:rsidRPr="00CE3CD2">
        <w:rPr>
          <w:rFonts w:ascii="Liberation Serif" w:hAnsi="Liberation Serif" w:cs="Liberation Serif"/>
          <w:bCs/>
          <w:sz w:val="28"/>
          <w:szCs w:val="28"/>
        </w:rPr>
        <w:t xml:space="preserve">приложении № 3 </w:t>
      </w:r>
      <w:r w:rsidRPr="00D30F75">
        <w:rPr>
          <w:rFonts w:ascii="Liberation Serif" w:hAnsi="Liberation Serif" w:cs="Liberation Serif"/>
          <w:bCs/>
          <w:sz w:val="28"/>
          <w:szCs w:val="28"/>
        </w:rPr>
        <w:t>к настоящим методическим рекомендациям.</w:t>
      </w:r>
    </w:p>
    <w:p w14:paraId="5AF397B6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bCs/>
          <w:sz w:val="28"/>
          <w:szCs w:val="28"/>
        </w:rPr>
        <w:t xml:space="preserve">Форма отчета </w:t>
      </w:r>
      <w:r w:rsidRPr="00D30F75">
        <w:rPr>
          <w:rFonts w:ascii="Liberation Serif" w:hAnsi="Liberation Serif" w:cs="Liberation Serif"/>
          <w:sz w:val="28"/>
          <w:szCs w:val="28"/>
        </w:rPr>
        <w:t>об итогах проведения операции «Подросток» указана</w:t>
      </w:r>
      <w:r w:rsidRPr="00D30F75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bCs/>
          <w:sz w:val="28"/>
          <w:szCs w:val="28"/>
        </w:rPr>
        <w:t xml:space="preserve">в </w:t>
      </w:r>
      <w:r w:rsidRPr="00CE3CD2">
        <w:rPr>
          <w:rFonts w:ascii="Liberation Serif" w:hAnsi="Liberation Serif" w:cs="Liberation Serif"/>
          <w:bCs/>
          <w:sz w:val="28"/>
          <w:szCs w:val="28"/>
        </w:rPr>
        <w:t xml:space="preserve">приложении № 4 </w:t>
      </w:r>
      <w:r w:rsidRPr="00D30F75">
        <w:rPr>
          <w:rFonts w:ascii="Liberation Serif" w:hAnsi="Liberation Serif" w:cs="Liberation Serif"/>
          <w:bCs/>
          <w:sz w:val="28"/>
          <w:szCs w:val="28"/>
        </w:rPr>
        <w:t>к настоящим методическим рекомендациям.</w:t>
      </w:r>
    </w:p>
    <w:p w14:paraId="4E1002D3" w14:textId="77777777" w:rsidR="00D30F75" w:rsidRPr="00D30F75" w:rsidRDefault="00D30F75" w:rsidP="00D30F75">
      <w:pPr>
        <w:shd w:val="clear" w:color="auto" w:fill="FFFFFF"/>
        <w:tabs>
          <w:tab w:val="left" w:pos="0"/>
        </w:tabs>
        <w:jc w:val="both"/>
        <w:rPr>
          <w:rFonts w:ascii="Liberation Serif" w:hAnsi="Liberation Serif" w:cs="Liberation Serif"/>
          <w:bCs/>
          <w:sz w:val="28"/>
          <w:szCs w:val="28"/>
        </w:rPr>
      </w:pPr>
    </w:p>
    <w:p w14:paraId="57492D18" w14:textId="77777777" w:rsidR="00D30F75" w:rsidRPr="00D30F75" w:rsidRDefault="00D30F75" w:rsidP="00D30F75">
      <w:pPr>
        <w:pStyle w:val="a3"/>
        <w:shd w:val="clear" w:color="auto" w:fill="FFFFFF"/>
        <w:tabs>
          <w:tab w:val="left" w:pos="0"/>
        </w:tabs>
        <w:ind w:left="0"/>
        <w:jc w:val="center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b/>
          <w:sz w:val="28"/>
          <w:szCs w:val="28"/>
        </w:rPr>
        <w:t xml:space="preserve">3. Рекомендации органам и учреждениям системы профилактики </w:t>
      </w:r>
      <w:r w:rsidRPr="00D30F75">
        <w:rPr>
          <w:rFonts w:ascii="Liberation Serif" w:hAnsi="Liberation Serif" w:cs="Liberation Serif"/>
          <w:b/>
          <w:sz w:val="28"/>
          <w:szCs w:val="28"/>
        </w:rPr>
        <w:br/>
        <w:t>по проведению операции «Подросток» в 2022 году</w:t>
      </w:r>
    </w:p>
    <w:p w14:paraId="2D53E6C2" w14:textId="77777777" w:rsidR="00D30F75" w:rsidRPr="00D30F75" w:rsidRDefault="00D30F75" w:rsidP="00D30F75">
      <w:pPr>
        <w:pStyle w:val="a3"/>
        <w:shd w:val="clear" w:color="auto" w:fill="FFFFFF"/>
        <w:tabs>
          <w:tab w:val="left" w:pos="0"/>
        </w:tabs>
        <w:ind w:left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6C86FAE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14. В период проведения подготовительного этапа операции «Подросток» рекомендуется:</w:t>
      </w:r>
    </w:p>
    <w:p w14:paraId="52711976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1)</w:t>
      </w:r>
      <w:r w:rsidRPr="00D30F75">
        <w:rPr>
          <w:rFonts w:ascii="Liberation Serif" w:hAnsi="Liberation Serif" w:cs="Liberation Serif"/>
          <w:sz w:val="28"/>
          <w:szCs w:val="28"/>
        </w:rPr>
        <w:t> </w:t>
      </w:r>
      <w:r w:rsidRPr="00D30F75">
        <w:rPr>
          <w:rFonts w:ascii="Liberation Serif" w:hAnsi="Liberation Serif" w:cs="Liberation Serif"/>
          <w:i/>
          <w:sz w:val="28"/>
          <w:szCs w:val="28"/>
        </w:rPr>
        <w:t>главам муниципальных образований:</w:t>
      </w:r>
    </w:p>
    <w:p w14:paraId="57EAA6FF" w14:textId="7C021FBE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принять меры по недопущению перепрофилирования организаций отдыха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и оздоровления детей всех организационно-правовых форм собственности, обеспечить сохранность и развитие материальной базы муниципальных организаций отдыха детей и их оздоровления;</w:t>
      </w:r>
    </w:p>
    <w:p w14:paraId="60156A63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предусмотреть в местных бюджетах средства на организацию отдыха</w:t>
      </w:r>
      <w:r w:rsidRPr="00D30F75">
        <w:rPr>
          <w:rFonts w:ascii="Liberation Serif" w:hAnsi="Liberation Serif" w:cs="Liberation Serif"/>
          <w:sz w:val="28"/>
          <w:szCs w:val="28"/>
        </w:rPr>
        <w:br/>
        <w:t>и оздоровления детей в каникулярное время (не ниже уровня предыдущего финансового года);</w:t>
      </w:r>
    </w:p>
    <w:p w14:paraId="309F4B6E" w14:textId="2F1760ED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 xml:space="preserve">обеспечить подготовку к летнему сезону муниципальных организаций отдыха детей и их оздоровления, обратить особое внимание на качество </w:t>
      </w:r>
      <w:r w:rsidRPr="00D30F75">
        <w:rPr>
          <w:rFonts w:ascii="Liberation Serif" w:hAnsi="Liberation Serif" w:cs="Liberation Serif"/>
          <w:sz w:val="28"/>
          <w:szCs w:val="28"/>
        </w:rPr>
        <w:lastRenderedPageBreak/>
        <w:t>питьевой воды, соответствие санитарно-эпидемиологическим требованиям материально-технической базы пищеблоков и медицинских блоков, целостность ограждений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по периметру территории;</w:t>
      </w:r>
    </w:p>
    <w:p w14:paraId="6A1D9147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 xml:space="preserve">обеспечить проведение </w:t>
      </w:r>
      <w:proofErr w:type="spellStart"/>
      <w:r w:rsidRPr="00D30F75">
        <w:rPr>
          <w:rFonts w:ascii="Liberation Serif" w:hAnsi="Liberation Serif" w:cs="Liberation Serif"/>
          <w:sz w:val="28"/>
          <w:szCs w:val="28"/>
        </w:rPr>
        <w:t>акарицидной</w:t>
      </w:r>
      <w:proofErr w:type="spellEnd"/>
      <w:r w:rsidRPr="00D30F75">
        <w:rPr>
          <w:rFonts w:ascii="Liberation Serif" w:hAnsi="Liberation Serif" w:cs="Liberation Serif"/>
          <w:sz w:val="28"/>
          <w:szCs w:val="28"/>
        </w:rPr>
        <w:t xml:space="preserve"> обработки, энтомологического контроля территорий муниципальных загородных организаций отдыха детей</w:t>
      </w:r>
      <w:r w:rsidRPr="00D30F75">
        <w:rPr>
          <w:rFonts w:ascii="Liberation Serif" w:hAnsi="Liberation Serif" w:cs="Liberation Serif"/>
          <w:sz w:val="28"/>
          <w:szCs w:val="28"/>
        </w:rPr>
        <w:br/>
        <w:t>и их оздоровления и прилегающих к ним зон, а также обеспечить муниципальные загородные организации отдыха детей и их оздоровления пищевой аскорбиновой кислотой и дезинфекционными средствами;</w:t>
      </w:r>
    </w:p>
    <w:p w14:paraId="0B5B343A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проведение бактериологического, паразитологического</w:t>
      </w:r>
      <w:r w:rsidRPr="00D30F75">
        <w:rPr>
          <w:rFonts w:ascii="Liberation Serif" w:hAnsi="Liberation Serif" w:cs="Liberation Serif"/>
          <w:sz w:val="28"/>
          <w:szCs w:val="28"/>
        </w:rPr>
        <w:br/>
        <w:t>и вирусологического обследования персонала, направляемого для работы</w:t>
      </w:r>
      <w:r w:rsidRPr="00D30F75">
        <w:rPr>
          <w:rFonts w:ascii="Liberation Serif" w:hAnsi="Liberation Serif" w:cs="Liberation Serif"/>
          <w:sz w:val="28"/>
          <w:szCs w:val="28"/>
        </w:rPr>
        <w:br/>
        <w:t>в муниципальные организации отдыха детей и их оздоровления;</w:t>
      </w:r>
    </w:p>
    <w:p w14:paraId="44EF49F8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проведение в муниципальных организациях отдыха детей</w:t>
      </w:r>
      <w:r w:rsidRPr="00D30F75">
        <w:rPr>
          <w:rFonts w:ascii="Liberation Serif" w:hAnsi="Liberation Serif" w:cs="Liberation Serif"/>
          <w:sz w:val="28"/>
          <w:szCs w:val="28"/>
        </w:rPr>
        <w:br/>
        <w:t>и их оздоровления лабораторных исследований качества питьевой воды, воды водоемов и бассейнов, а также пищи на микробиологические показатели;</w:t>
      </w:r>
    </w:p>
    <w:p w14:paraId="2AF59213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организовать восстановление покрытия автомобильных дорог общего пользования муниципального значения, по которым осуществляется подвоз детей к муниципальным организациям отдыха детей и их оздоровления;</w:t>
      </w:r>
    </w:p>
    <w:p w14:paraId="29F1BAB8" w14:textId="4D5F625C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приобретение путевок в санаторно-курортные организации, расположенные на побережье Черного моря, в рамках проекта «Поезд здоровья»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за счет части средств, предусмотренных на организацию отдыха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и оздоровления детей в условиях санаторно-курортных организаций (санаториев и санаторных оздоровительных лагерей круглогодичного действия);</w:t>
      </w:r>
    </w:p>
    <w:p w14:paraId="3994FA30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за счет средств местных бюджетов охрану муниципальных организаций отдыха детей и их оздоровления силами сотрудников частных охранных организаций;</w:t>
      </w:r>
    </w:p>
    <w:p w14:paraId="234ED902" w14:textId="18FDEBA9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муниципальные организации отдыха детей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и</w:t>
      </w:r>
      <w:r w:rsidR="00206F08"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их оздоровления кнопками тревожной сигнализации с выводом на пульт централизованной охраны филиалов федерального государственного казенного учреждения «Управление вневедомственной охраны войск национальной гвардии России по Свердловской области», системами внутреннего и наружного видеонаблюдения с повышенной разрешающей способностью;</w:t>
      </w:r>
    </w:p>
    <w:p w14:paraId="22E7E5D7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включить сотрудников органов внутренних дел в состав комиссий</w:t>
      </w:r>
      <w:r w:rsidRPr="00D30F75">
        <w:rPr>
          <w:rFonts w:ascii="Liberation Serif" w:hAnsi="Liberation Serif" w:cs="Liberation Serif"/>
          <w:sz w:val="28"/>
          <w:szCs w:val="28"/>
        </w:rPr>
        <w:br/>
        <w:t>по приемке муниципальных организаций отдыха детей и их оздоровления;</w:t>
      </w:r>
    </w:p>
    <w:p w14:paraId="356920DA" w14:textId="77777777" w:rsidR="00D30F75" w:rsidRPr="00D30F75" w:rsidRDefault="00D30F75" w:rsidP="00D30F75">
      <w:pPr>
        <w:shd w:val="clear" w:color="auto" w:fill="FFFFFF"/>
        <w:ind w:firstLine="709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2)</w:t>
      </w:r>
      <w:r w:rsidRPr="00D30F75">
        <w:rPr>
          <w:rFonts w:ascii="Liberation Serif" w:hAnsi="Liberation Serif" w:cs="Liberation Serif"/>
          <w:sz w:val="28"/>
          <w:szCs w:val="28"/>
        </w:rPr>
        <w:t> </w:t>
      </w:r>
      <w:r w:rsidRPr="00D30F75">
        <w:rPr>
          <w:rFonts w:ascii="Liberation Serif" w:hAnsi="Liberation Serif" w:cs="Liberation Serif"/>
          <w:i/>
          <w:sz w:val="28"/>
          <w:szCs w:val="28"/>
        </w:rPr>
        <w:t>ГУ МВД России по Свердловской области:</w:t>
      </w:r>
    </w:p>
    <w:p w14:paraId="1D1E2A6E" w14:textId="09EC9499" w:rsidR="00D30F75" w:rsidRPr="00D30F75" w:rsidRDefault="00D30F75" w:rsidP="00D30F75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провести подготовительные мероприятия по организации летнего отдыха несовершеннолетних, состоящих на учете в подразделениях по делам несовершеннолетних, особенно несовершеннолетних, освободившихся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из мест лишения свободы и вернувшихся из специальных учебно-воспитательных учреждений закрытого типа, осужденных условно и к иным мерам наказания,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не связанным с лишением свободы;</w:t>
      </w:r>
    </w:p>
    <w:p w14:paraId="294E92A2" w14:textId="77777777" w:rsidR="00D30F75" w:rsidRPr="00D30F75" w:rsidRDefault="00D30F75" w:rsidP="00D30F75">
      <w:pPr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3)</w:t>
      </w:r>
      <w:r w:rsidRPr="00D30F75">
        <w:rPr>
          <w:rFonts w:ascii="Liberation Serif" w:hAnsi="Liberation Serif" w:cs="Liberation Serif"/>
          <w:sz w:val="28"/>
          <w:szCs w:val="28"/>
        </w:rPr>
        <w:t> </w:t>
      </w:r>
      <w:r w:rsidRPr="00D30F75">
        <w:rPr>
          <w:rFonts w:ascii="Liberation Serif" w:hAnsi="Liberation Serif" w:cs="Liberation Serif"/>
          <w:i/>
          <w:sz w:val="28"/>
          <w:szCs w:val="28"/>
        </w:rPr>
        <w:t>Министерству образования и молодежной политики Свердловской области:</w:t>
      </w:r>
    </w:p>
    <w:p w14:paraId="465C0E11" w14:textId="21C5384B" w:rsidR="00D30F75" w:rsidRPr="00D30F75" w:rsidRDefault="00D30F75" w:rsidP="00D30F75">
      <w:pPr>
        <w:ind w:firstLine="709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комплектование областных организаций отдыха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lastRenderedPageBreak/>
        <w:t xml:space="preserve">и оздоровления детей квалифицированным педагогическим и медицинским персоналом, обслуживающим персоналом в соответствии с требованиями </w:t>
      </w:r>
      <w:hyperlink r:id="rId7" w:history="1">
        <w:r w:rsidRPr="00D30F75">
          <w:rPr>
            <w:rFonts w:ascii="Liberation Serif" w:hAnsi="Liberation Serif" w:cs="Liberation Serif"/>
            <w:sz w:val="28"/>
            <w:szCs w:val="28"/>
          </w:rPr>
          <w:t>статьи 351.1</w:t>
        </w:r>
      </w:hyperlink>
      <w:r w:rsidRPr="00D30F75">
        <w:rPr>
          <w:rFonts w:ascii="Liberation Serif" w:hAnsi="Liberation Serif" w:cs="Liberation Serif"/>
          <w:sz w:val="28"/>
          <w:szCs w:val="28"/>
        </w:rPr>
        <w:t xml:space="preserve"> Трудового кодекса Российской Федерации, предоставление мер социальной поддержки педагогическому и медицинскому персоналу;</w:t>
      </w:r>
    </w:p>
    <w:p w14:paraId="54948B60" w14:textId="6B68BC4D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организацию подготовки работников организаций отдыха</w:t>
      </w:r>
      <w:r w:rsidRPr="00D30F75">
        <w:rPr>
          <w:rFonts w:ascii="Liberation Serif" w:hAnsi="Liberation Serif" w:cs="Liberation Serif"/>
          <w:sz w:val="28"/>
          <w:szCs w:val="28"/>
        </w:rPr>
        <w:br/>
        <w:t>и оздоровления детей, осуществляющих деятельность на территории Свердловской области, по вопросам образовательно-педагогической деятельности, соблюдения санитарно-противоэпидемического режима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и профилактики пищевых отравлений и инфекционных заболеваний (проведение курсов, инструктивно-методических сборов, семинаров), а также разработку сборника нормативных правовых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и информационно-методических материалов по организации отдыха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и оздоровления детей;</w:t>
      </w:r>
    </w:p>
    <w:p w14:paraId="61B3BC9D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за счет средств областного бюджета страхование детей, отдыхающих в государственном бюджетном образовательном учреждении дополнительного образования детей Свердловской области «Детский оздоровительно-образовательный центр «Юность Урала»;</w:t>
      </w:r>
    </w:p>
    <w:p w14:paraId="4757AB9A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организовать сбор заявок от муниципальных образований на открытие летней молодежной биржи труда;</w:t>
      </w:r>
    </w:p>
    <w:p w14:paraId="095F0140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заключить соглашения о сотрудничестве по организации летнего трудоустройства несовершеннолетних с учреждениями муниципальных образований, расположенных на территории Свердловской области;</w:t>
      </w:r>
    </w:p>
    <w:p w14:paraId="1CBFA09C" w14:textId="77777777" w:rsidR="00D30F75" w:rsidRPr="00D30F75" w:rsidRDefault="00D30F75" w:rsidP="00D30F75">
      <w:pPr>
        <w:widowControl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4) Министерству социальной политики Свердловской области:</w:t>
      </w:r>
    </w:p>
    <w:p w14:paraId="7E814886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организацию отдыха и оздоровления отдельных категорий детей, находящихся в трудной жизненной ситуации, за счет средств областного бюджета;</w:t>
      </w:r>
    </w:p>
    <w:p w14:paraId="40C8444D" w14:textId="77777777" w:rsidR="00D30F75" w:rsidRPr="00D30F75" w:rsidRDefault="00D30F75" w:rsidP="00D30F75">
      <w:pPr>
        <w:ind w:firstLine="709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5)</w:t>
      </w:r>
      <w:r w:rsidRPr="00D30F75">
        <w:rPr>
          <w:rFonts w:ascii="Liberation Serif" w:hAnsi="Liberation Serif" w:cs="Liberation Serif"/>
          <w:sz w:val="28"/>
          <w:szCs w:val="28"/>
        </w:rPr>
        <w:t> </w:t>
      </w:r>
      <w:r w:rsidRPr="00D30F75">
        <w:rPr>
          <w:rFonts w:ascii="Liberation Serif" w:hAnsi="Liberation Serif" w:cs="Liberation Serif"/>
          <w:i/>
          <w:sz w:val="28"/>
          <w:szCs w:val="28"/>
        </w:rPr>
        <w:t>Министерству культуры Свердловской области:</w:t>
      </w:r>
    </w:p>
    <w:p w14:paraId="5DF10F1E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оказать информационно-методическое сопровождение деятельности муниципальных учреждений культуры по организации досуговой занятости детей;</w:t>
      </w:r>
    </w:p>
    <w:p w14:paraId="03DDE73D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sz w:val="28"/>
          <w:szCs w:val="28"/>
        </w:rPr>
        <w:t>6) </w:t>
      </w:r>
      <w:r w:rsidRPr="00D30F75">
        <w:rPr>
          <w:rFonts w:ascii="Liberation Serif" w:hAnsi="Liberation Serif" w:cs="Liberation Serif"/>
          <w:i/>
          <w:sz w:val="28"/>
          <w:szCs w:val="28"/>
        </w:rPr>
        <w:t>Министерству физической культуры и спорта Свердловской области:</w:t>
      </w:r>
    </w:p>
    <w:p w14:paraId="72FCD3DE" w14:textId="018764DC" w:rsidR="00D30F75" w:rsidRPr="00D30F75" w:rsidRDefault="00D30F75" w:rsidP="00D30F75">
      <w:pPr>
        <w:tabs>
          <w:tab w:val="left" w:pos="99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оказать методическую помощь организациям отдыха и оздоровления детей всех форм собственности в организации физического воспитания детей в части организации и проведения мероприятий по поэтапному внедрению комплекса Всероссийского физкультурно-спортивного комплекса «Готов</w:t>
      </w:r>
      <w:r w:rsidR="00206F0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к труду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и обороне»;</w:t>
      </w:r>
    </w:p>
    <w:p w14:paraId="6858DB24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7) Министерству здравоохранения Свердловской области:</w:t>
      </w:r>
    </w:p>
    <w:p w14:paraId="33DBD8B5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провести медицинские осмотры персонала, направляемого для работы</w:t>
      </w:r>
      <w:r w:rsidRPr="00D30F75">
        <w:rPr>
          <w:rFonts w:ascii="Liberation Serif" w:hAnsi="Liberation Serif" w:cs="Liberation Serif"/>
          <w:sz w:val="28"/>
          <w:szCs w:val="28"/>
        </w:rPr>
        <w:br/>
        <w:t>в организации отдыха и оздоровления детей, а также детей, направляемых</w:t>
      </w:r>
      <w:r w:rsidRPr="00D30F75">
        <w:rPr>
          <w:rFonts w:ascii="Liberation Serif" w:hAnsi="Liberation Serif" w:cs="Liberation Serif"/>
          <w:sz w:val="28"/>
          <w:szCs w:val="28"/>
        </w:rPr>
        <w:br/>
        <w:t>в организации отдыха и оздоровления детей, в том числе отъезжающих</w:t>
      </w:r>
      <w:r w:rsidRPr="00D30F75">
        <w:rPr>
          <w:rFonts w:ascii="Liberation Serif" w:hAnsi="Liberation Serif" w:cs="Liberation Serif"/>
          <w:sz w:val="28"/>
          <w:szCs w:val="28"/>
        </w:rPr>
        <w:br/>
        <w:t>в оздоровительные трудовые лагеря;</w:t>
      </w:r>
    </w:p>
    <w:p w14:paraId="14156F6C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обучить организаторов детского отдыха и оздоровления вопросам соблюдения санитарно-противоэпидемического режима, профилактики пищевых отравлений и инфекционных заболеваний при проведении областных семинаров;</w:t>
      </w:r>
    </w:p>
    <w:p w14:paraId="156049A5" w14:textId="77777777" w:rsidR="00D30F75" w:rsidRPr="00D30F75" w:rsidRDefault="00D30F75" w:rsidP="00D30F75">
      <w:pPr>
        <w:widowControl/>
        <w:ind w:firstLine="709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lastRenderedPageBreak/>
        <w:t>8)</w:t>
      </w:r>
      <w:r w:rsidRPr="00D30F75">
        <w:rPr>
          <w:rFonts w:ascii="Liberation Serif" w:hAnsi="Liberation Serif" w:cs="Liberation Serif"/>
          <w:sz w:val="28"/>
          <w:szCs w:val="28"/>
        </w:rPr>
        <w:t> </w:t>
      </w:r>
      <w:r w:rsidRPr="00D30F75">
        <w:rPr>
          <w:rFonts w:ascii="Liberation Serif" w:hAnsi="Liberation Serif" w:cs="Liberation Serif"/>
          <w:i/>
          <w:sz w:val="28"/>
          <w:szCs w:val="28"/>
        </w:rPr>
        <w:t>Департаменту по труду и занятости населения Свердловской области:</w:t>
      </w:r>
    </w:p>
    <w:p w14:paraId="29F5F664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провести организационные мероприятия по подготовке к временному трудоустройству несовершеннолетних граждан в возрасте от 14 до 18 лет в свободное от учебы время;</w:t>
      </w:r>
    </w:p>
    <w:p w14:paraId="5BFA1DB0" w14:textId="77777777" w:rsidR="00D30F75" w:rsidRPr="00D30F75" w:rsidRDefault="00D30F75" w:rsidP="00D30F75">
      <w:pPr>
        <w:widowControl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9) организациям, принимающим участие в организации и обеспечении отдыха и оздоровления детей:</w:t>
      </w:r>
    </w:p>
    <w:p w14:paraId="2551CE18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обратить внимание при проведении детской оздоровительной кампании</w:t>
      </w:r>
      <w:r w:rsidRPr="00D30F75">
        <w:rPr>
          <w:rFonts w:ascii="Liberation Serif" w:hAnsi="Liberation Serif" w:cs="Liberation Serif"/>
          <w:sz w:val="28"/>
          <w:szCs w:val="28"/>
        </w:rPr>
        <w:br/>
        <w:t>на финансовое обеспечение мероприятий по отдыху и оздоровлению детей, сохранение и развитие инфраструктуры детского отдыха, обеспеченность организаций отдыха и оздоровления детей педагогическими и медицинскими кадрами, организацию питания, соблюдение требований санитарного законодательства, обеспечение безопасности детей во время их нахождения</w:t>
      </w:r>
      <w:r w:rsidRPr="00D30F75">
        <w:rPr>
          <w:rFonts w:ascii="Liberation Serif" w:hAnsi="Liberation Serif" w:cs="Liberation Serif"/>
          <w:sz w:val="28"/>
          <w:szCs w:val="28"/>
        </w:rPr>
        <w:br/>
        <w:t>в оздоровительных лагерях и при перевозке детей к местам отдыха и обратно,</w:t>
      </w:r>
      <w:r w:rsidRPr="00D30F75">
        <w:rPr>
          <w:rFonts w:ascii="Liberation Serif" w:hAnsi="Liberation Serif" w:cs="Liberation Serif"/>
          <w:sz w:val="28"/>
          <w:szCs w:val="28"/>
        </w:rPr>
        <w:br/>
        <w:t>а также во время проведения экскурсионных мероприятий и купания детей;</w:t>
      </w:r>
    </w:p>
    <w:p w14:paraId="372B1B86" w14:textId="77777777" w:rsid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оперативно информировать Министерство образования и молодежной политики Свердловской области и областную оздоровительную комиссию</w:t>
      </w:r>
      <w:r w:rsidRPr="00D30F75">
        <w:rPr>
          <w:rFonts w:ascii="Liberation Serif" w:hAnsi="Liberation Serif" w:cs="Liberation Serif"/>
          <w:sz w:val="28"/>
          <w:szCs w:val="28"/>
        </w:rPr>
        <w:br/>
        <w:t>о намерениях по перепрофилированию, продаже, закрытию организаций, принимающих участие в организации и обеспечении отдыха и оздоровления детей;</w:t>
      </w:r>
    </w:p>
    <w:p w14:paraId="40D4DB9C" w14:textId="06A6D8B0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оснащение медицинских пунктов организаций, принимающих участие в организации и обеспечении отдыха и оздоровления детей,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 xml:space="preserve">в соответствии с рекомендуемыми стандартами, установленными приказом </w:t>
      </w:r>
      <w:r w:rsidRPr="00D30F75">
        <w:rPr>
          <w:rFonts w:ascii="Liberation Serif" w:eastAsia="Calibri" w:hAnsi="Liberation Serif" w:cs="Liberation Serif"/>
          <w:sz w:val="28"/>
          <w:szCs w:val="28"/>
          <w:lang w:eastAsia="en-US"/>
        </w:rPr>
        <w:t>Министерства здравоохранения Российской Федерации</w:t>
      </w:r>
      <w:r w:rsidR="00206F08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D30F75">
        <w:rPr>
          <w:rFonts w:ascii="Liberation Serif" w:eastAsia="Calibri" w:hAnsi="Liberation Serif" w:cs="Liberation Serif"/>
          <w:sz w:val="28"/>
          <w:szCs w:val="28"/>
          <w:lang w:eastAsia="en-US"/>
        </w:rPr>
        <w:t>от 13.06.2018 № 327н «Об утверждении Порядка оказания медицинской помощи несовершеннолетним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D30F75">
        <w:rPr>
          <w:rFonts w:ascii="Liberation Serif" w:eastAsia="Calibri" w:hAnsi="Liberation Serif" w:cs="Liberation Serif"/>
          <w:sz w:val="28"/>
          <w:szCs w:val="28"/>
          <w:lang w:eastAsia="en-US"/>
        </w:rPr>
        <w:t>в период оздоровления и организованного отдыха»;</w:t>
      </w:r>
    </w:p>
    <w:p w14:paraId="40F9D01B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проведение:</w:t>
      </w:r>
    </w:p>
    <w:p w14:paraId="4AB16CE1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D30F75">
        <w:rPr>
          <w:rFonts w:ascii="Liberation Serif" w:hAnsi="Liberation Serif" w:cs="Liberation Serif"/>
          <w:sz w:val="28"/>
          <w:szCs w:val="28"/>
        </w:rPr>
        <w:t>акарицидной</w:t>
      </w:r>
      <w:proofErr w:type="spellEnd"/>
      <w:r w:rsidRPr="00D30F75">
        <w:rPr>
          <w:rFonts w:ascii="Liberation Serif" w:hAnsi="Liberation Serif" w:cs="Liberation Serif"/>
          <w:sz w:val="28"/>
          <w:szCs w:val="28"/>
        </w:rPr>
        <w:t xml:space="preserve"> обработки, энтомологического контроля территорий загородных организаций, принимающих участие в организации и обеспечении отдыха и оздоровления детей, и прилегающих зон;</w:t>
      </w:r>
    </w:p>
    <w:p w14:paraId="13AAE21C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бактериологического, паразитологического и вирусологического обследования персонала, направляемого для работы в организации, принимающие участие в организации и обеспечении отдыха и оздоровления детей;</w:t>
      </w:r>
    </w:p>
    <w:p w14:paraId="1DB11501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качество питьевой воды, воды водоемов и бассейнов;</w:t>
      </w:r>
    </w:p>
    <w:p w14:paraId="2D7F901F" w14:textId="77777777" w:rsidR="00D30F75" w:rsidRPr="00D30F75" w:rsidRDefault="00D30F75" w:rsidP="00D30F75">
      <w:pPr>
        <w:shd w:val="clear" w:color="auto" w:fill="FFFFFF"/>
        <w:tabs>
          <w:tab w:val="left" w:pos="1701"/>
        </w:tabs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10) территориальным комиссиям:</w:t>
      </w:r>
    </w:p>
    <w:p w14:paraId="11C8B70D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организовать работу по изучению потребностей детей и подростков</w:t>
      </w:r>
      <w:r w:rsidRPr="00D30F75">
        <w:rPr>
          <w:rFonts w:ascii="Liberation Serif" w:hAnsi="Liberation Serif" w:cs="Liberation Serif"/>
          <w:sz w:val="28"/>
          <w:szCs w:val="28"/>
        </w:rPr>
        <w:br/>
        <w:t>в отдыхе и оздоровлении детей путем проведения предварительных мероприятий, опросов, анкетирования;</w:t>
      </w:r>
    </w:p>
    <w:p w14:paraId="5C2333A1" w14:textId="6412D935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планировать работу по организации отдыха и занятости несовершеннолетних, категории которых предусматриваются статьей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5 Федерального закона от 24 июня 1999 года № 120-ФЗ, в том числе несовершеннолетних, находящихся в социально опасном положении;</w:t>
      </w:r>
    </w:p>
    <w:p w14:paraId="4D809362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 xml:space="preserve">обратить внимание руководителей органов и учреждений системы </w:t>
      </w:r>
      <w:r w:rsidRPr="00D30F75">
        <w:rPr>
          <w:rFonts w:ascii="Liberation Serif" w:hAnsi="Liberation Serif" w:cs="Liberation Serif"/>
          <w:sz w:val="28"/>
          <w:szCs w:val="28"/>
        </w:rPr>
        <w:lastRenderedPageBreak/>
        <w:t>профилактики на доступность и адресность информации о деятельности организаций в период летних каникул: о работе кружков и секций, проводимых мероприятиях, работе летних площадок при организациях;</w:t>
      </w:r>
    </w:p>
    <w:p w14:paraId="58A30605" w14:textId="7730AABD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предусмотреть размещение информации в средствах массовой информации, информационно-телекоммуникационной сети «Интернет»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о местах массового пребывания детей и подростков.</w:t>
      </w:r>
    </w:p>
    <w:p w14:paraId="012ACB7B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D30F75">
        <w:rPr>
          <w:rFonts w:ascii="Liberation Serif" w:hAnsi="Liberation Serif" w:cs="Liberation Serif"/>
          <w:bCs/>
          <w:sz w:val="28"/>
          <w:szCs w:val="28"/>
        </w:rPr>
        <w:t>15. В период проведения основного этапа операции «Подросток» рекомендуется:</w:t>
      </w:r>
    </w:p>
    <w:p w14:paraId="61CCE31B" w14:textId="77777777" w:rsidR="00D30F75" w:rsidRPr="00D30F75" w:rsidRDefault="00D30F75" w:rsidP="00D30F75">
      <w:pPr>
        <w:pStyle w:val="1"/>
        <w:shd w:val="clear" w:color="auto" w:fill="FFFFFF"/>
        <w:ind w:left="0"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1) главам муниципальных образований:</w:t>
      </w:r>
    </w:p>
    <w:p w14:paraId="0C317035" w14:textId="3F4B1172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вовлечение детей, оказавшихся в трудной жизненной ситуации,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в том числе детей-инвалидов, в программы организованного отдыха</w:t>
      </w:r>
      <w:r w:rsidRPr="00D30F75">
        <w:rPr>
          <w:rFonts w:ascii="Liberation Serif" w:hAnsi="Liberation Serif" w:cs="Liberation Serif"/>
          <w:sz w:val="28"/>
          <w:szCs w:val="28"/>
        </w:rPr>
        <w:br/>
        <w:t>и оздоровления детей;</w:t>
      </w:r>
    </w:p>
    <w:p w14:paraId="5FAA67AF" w14:textId="4B89FCED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уделить особое внимание профилактике безнадзорности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и беспризорности, осуществляя целенаправленную работу с подростками, состоящими на учете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в территориальных комиссиях и подразделениях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по делам несовершеннолетних,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во время проведения мероприятий по отдыху и оздоровлению детей;</w:t>
      </w:r>
    </w:p>
    <w:p w14:paraId="27589AE3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отдых и оздоровление детей школьного возраста за счет различных источников финансирования;</w:t>
      </w:r>
    </w:p>
    <w:p w14:paraId="0D3AC90A" w14:textId="77777777" w:rsidR="00D30F75" w:rsidRPr="00D30F75" w:rsidRDefault="00D30F75" w:rsidP="00D30F75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организовать взаимодействие с территориальными отраслевыми исполнительными органами государственной власти Свердловской области –управлениями социальной политики Министерства социальной политики Свердловской области по осуществлению мониторинга организации отдыха</w:t>
      </w:r>
      <w:r w:rsidRPr="00D30F75">
        <w:rPr>
          <w:rFonts w:ascii="Liberation Serif" w:hAnsi="Liberation Serif" w:cs="Liberation Serif"/>
          <w:sz w:val="28"/>
          <w:szCs w:val="28"/>
        </w:rPr>
        <w:br/>
        <w:t>и оздоровления детей, находящихся в трудной жизненной ситуации;</w:t>
      </w:r>
    </w:p>
    <w:p w14:paraId="233F3E8E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за счет средств местных бюджетов охрану муниципальных учреждений отдыха и оздоровления детей и подростков;</w:t>
      </w:r>
    </w:p>
    <w:p w14:paraId="4C4F90B9" w14:textId="77777777" w:rsidR="00D30F75" w:rsidRPr="00D30F75" w:rsidRDefault="00D30F75" w:rsidP="00D30F75">
      <w:pPr>
        <w:ind w:firstLine="709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совместно с территориальными комиссиями проведение акции «Безопасность детства–2022»;</w:t>
      </w:r>
    </w:p>
    <w:p w14:paraId="236FD975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2) ГУ МВД России по Свердловской области:</w:t>
      </w:r>
    </w:p>
    <w:p w14:paraId="14F62596" w14:textId="1F3D1314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совместно с Министерством транспорта и дорожного хозяйства Свердловской области сопровождение и безопасность при проезде организованных групп детей к местам отдыха и обратно, осуществлять профилактические меры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по предупреждению правонарушений несовершеннолетних, детского дорожно-транспортного травматизма;</w:t>
      </w:r>
    </w:p>
    <w:p w14:paraId="420CBB4B" w14:textId="22D78FB0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контроль за несовершеннолетними, состоящими на учете</w:t>
      </w:r>
      <w:r w:rsidRPr="00D30F75">
        <w:rPr>
          <w:rFonts w:ascii="Liberation Serif" w:hAnsi="Liberation Serif" w:cs="Liberation Serif"/>
          <w:sz w:val="28"/>
          <w:szCs w:val="28"/>
        </w:rPr>
        <w:br/>
        <w:t>в подразделениях по делам несовершеннолетних, информировать заинтересованные ведомства о несовершеннолетних, нуждающихся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в содействии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в организации их отдыха и оздоровления;</w:t>
      </w:r>
    </w:p>
    <w:p w14:paraId="7D79F0E1" w14:textId="77777777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3) Министерству образования и молодежной политики Свердловской области:</w:t>
      </w:r>
    </w:p>
    <w:p w14:paraId="4A1AD043" w14:textId="76269FD9" w:rsidR="00D30F75" w:rsidRPr="00D30F75" w:rsidRDefault="00D30F75" w:rsidP="00D30F75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организовать и обеспечить за счет средств областного бюджета отдых</w:t>
      </w:r>
      <w:r w:rsidRPr="00D30F75">
        <w:rPr>
          <w:rFonts w:ascii="Liberation Serif" w:hAnsi="Liberation Serif" w:cs="Liberation Serif"/>
          <w:sz w:val="28"/>
          <w:szCs w:val="28"/>
        </w:rPr>
        <w:br/>
        <w:t xml:space="preserve">и оздоровление воспитанников государственных образовательных организаций для детей-сирот и детей, оставшихся без попечения родителей, лиц из числа детей-сирот и детей, оставшихся без попечения родителей, государственного казенного общеобразовательного учреждения </w:t>
      </w:r>
      <w:r w:rsidRPr="00D30F75">
        <w:rPr>
          <w:rFonts w:ascii="Liberation Serif" w:hAnsi="Liberation Serif" w:cs="Liberation Serif"/>
          <w:sz w:val="28"/>
          <w:szCs w:val="28"/>
        </w:rPr>
        <w:lastRenderedPageBreak/>
        <w:t>Свердловской области «Специальное учебно-воспитательное учреждение закрытого типа для обучающихся с девиантным (общественно-опасным) поведением», детей, обучающихся в государственных организациях профессионального образования, а также детей-сирот и детей, оставшихся без попечения родителей, обучающихся в государственных организациях профессионального образования, в областных  организациях отдыха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и оздоровления детей;</w:t>
      </w:r>
    </w:p>
    <w:p w14:paraId="01B4832B" w14:textId="255BCF66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оказывать содействие органам местного самоуправления муниципальных образований в формировании групп детей, направляемых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на отдых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и оздоровление в санаторно-курортные организации, расположенные</w:t>
      </w:r>
      <w:r w:rsidRPr="00D30F75">
        <w:rPr>
          <w:rFonts w:ascii="Liberation Serif" w:hAnsi="Liberation Serif" w:cs="Liberation Serif"/>
          <w:sz w:val="28"/>
          <w:szCs w:val="28"/>
        </w:rPr>
        <w:br/>
        <w:t>на побережье Черного моря, в рамках проекта «Поезд здоровья»;</w:t>
      </w:r>
    </w:p>
    <w:p w14:paraId="0518C086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совместно с руководителями органов местного самоуправления муниципальных образований работу лагерей дневного пребывания для детей, обучающихся в государственных областных специальных (коррекционных) образовательных организациях Свердловской области;</w:t>
      </w:r>
    </w:p>
    <w:p w14:paraId="219E7521" w14:textId="04A6FC21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проведение областного туристско-краеведческого фестиваля экспедиционно-поисковых отрядов «Исследователи земли», сборов «Юный спасатель», областной спартакиады воспитанников образовательных учреждений Свердловской области для детей-сирот и детей, оставшихся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без попечения родителей, областного смотра-конкурса на лучший оздоровительный лагерь Свердловской области, межрегионального форума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по вопросам отдыха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и оздоровления детей, областного семинара-совещания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по подведению итогов летней оздоровительной кампании;</w:t>
      </w:r>
    </w:p>
    <w:p w14:paraId="5700300B" w14:textId="3E2D7F4A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проведение областного конкурса педагогических отрядов вожатых оздоровительных лагерей Свердловской области, семинара вожатского актива, областных семинаров с организаторами отдыха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и оздоровления детей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и руководителями организаций отдыха детей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и</w:t>
      </w:r>
      <w:r w:rsidR="00BE1DB8"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их оздоровления;</w:t>
      </w:r>
    </w:p>
    <w:p w14:paraId="3D400860" w14:textId="2932FAAD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паспортизацию и ведение реестра организаций отдыха детей</w:t>
      </w:r>
      <w:r w:rsidRPr="00D30F75">
        <w:rPr>
          <w:rFonts w:ascii="Liberation Serif" w:hAnsi="Liberation Serif" w:cs="Liberation Serif"/>
          <w:sz w:val="28"/>
          <w:szCs w:val="28"/>
        </w:rPr>
        <w:br/>
        <w:t>и их оздоровления (на бумажном носителе и в электронном виде)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с размещением в информационно-телекоммуникационной сети «Интернет»;</w:t>
      </w:r>
    </w:p>
    <w:p w14:paraId="5C8E1C19" w14:textId="77777777" w:rsidR="00D30F75" w:rsidRPr="00D30F75" w:rsidRDefault="00D30F75" w:rsidP="00D30F75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вести мониторинг проведения оздоровительной кампании детей школьного возраста;</w:t>
      </w:r>
    </w:p>
    <w:p w14:paraId="52D8C106" w14:textId="77777777" w:rsidR="00D30F75" w:rsidRPr="00D30F75" w:rsidRDefault="00D30F75" w:rsidP="00D30F75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оказать содействие органам местного самоуправления муниципальных образований в организации молодежных бирж труда;</w:t>
      </w:r>
    </w:p>
    <w:p w14:paraId="6071EA21" w14:textId="77777777" w:rsidR="00D30F75" w:rsidRPr="00D30F75" w:rsidRDefault="00D30F75" w:rsidP="00D30F75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своевременную отправку детей во всероссийские детские центры;</w:t>
      </w:r>
    </w:p>
    <w:p w14:paraId="0D2FE3DC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4) Министерству социальной политики Свердловской области:</w:t>
      </w:r>
    </w:p>
    <w:p w14:paraId="014529AB" w14:textId="77777777" w:rsidR="00D30F75" w:rsidRPr="00D30F75" w:rsidRDefault="00D30F75" w:rsidP="00D30F75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организацию отдыха и оздоровления отдельных категорий детей, находящихся в трудной жизненной ситуации, за счет средств областного бюджета;</w:t>
      </w:r>
    </w:p>
    <w:p w14:paraId="555C482E" w14:textId="77777777" w:rsidR="00D30F75" w:rsidRPr="00D30F75" w:rsidRDefault="00D30F75" w:rsidP="00D30F75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проведение за счет средств областного бюджета в рамках оздоровительной кампании тематической смены «Профсоюз» для детей</w:t>
      </w:r>
      <w:r w:rsidRPr="00D30F75">
        <w:rPr>
          <w:rFonts w:ascii="Liberation Serif" w:hAnsi="Liberation Serif" w:cs="Liberation Serif"/>
          <w:sz w:val="28"/>
          <w:szCs w:val="28"/>
        </w:rPr>
        <w:br/>
        <w:t>из малоимущих семей;</w:t>
      </w:r>
    </w:p>
    <w:p w14:paraId="5049FC5B" w14:textId="77777777" w:rsidR="00D30F75" w:rsidRPr="00D30F75" w:rsidRDefault="00D30F75" w:rsidP="00D30F75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lastRenderedPageBreak/>
        <w:t>вести ежемесячный мониторинг проведения оздоровительной кампании отдельных категорий детей, находящихся в трудной жизненной ситуации, оздоровленных по путевкам, приобретенным Министерством социальной политики Свердловской области;</w:t>
      </w:r>
    </w:p>
    <w:p w14:paraId="416306BA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5) Министерству культуры Свердловской области:</w:t>
      </w:r>
    </w:p>
    <w:p w14:paraId="0F05D4FB" w14:textId="372E982B" w:rsidR="00D30F75" w:rsidRPr="00D30F75" w:rsidRDefault="00D30F75" w:rsidP="00D30F75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организовать за счет средств областного бюджета отдых и оздоровление творчески одаренных детей в области культуры, проживающих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в Свердловской области;</w:t>
      </w:r>
    </w:p>
    <w:p w14:paraId="6DC858A1" w14:textId="6E1BEE0A" w:rsidR="00D30F75" w:rsidRPr="00D30F75" w:rsidRDefault="00D30F75" w:rsidP="00D30F75">
      <w:pPr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организовать проведение выездных музейных и библиотечных выставок, работу передвижных библиотек на базе организаций отдыха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и оздоровления детей;</w:t>
      </w:r>
    </w:p>
    <w:p w14:paraId="39FD0236" w14:textId="77777777" w:rsidR="00D30F75" w:rsidRPr="00D30F75" w:rsidRDefault="00D30F75" w:rsidP="00D30F75">
      <w:pPr>
        <w:pStyle w:val="a3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6) Министерству физической культуры и спорта Свердловской области:</w:t>
      </w:r>
    </w:p>
    <w:p w14:paraId="3A4AB6D9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организовать за счет средств областного бюджета отдых и оздоровление детей, занимающихся в подведомственных государственных учреждениях;</w:t>
      </w:r>
    </w:p>
    <w:p w14:paraId="5F556584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bookmarkStart w:id="1" w:name="Par143"/>
      <w:bookmarkEnd w:id="1"/>
      <w:r w:rsidRPr="00D30F75">
        <w:rPr>
          <w:rFonts w:ascii="Liberation Serif" w:hAnsi="Liberation Serif" w:cs="Liberation Serif"/>
          <w:i/>
          <w:sz w:val="28"/>
          <w:szCs w:val="28"/>
        </w:rPr>
        <w:t>7) Министерству здравоохранения Свердловской области:</w:t>
      </w:r>
    </w:p>
    <w:p w14:paraId="6A246C1E" w14:textId="571F2A5C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осуществлять медицинское сопровождение детей в организациях отдыха</w:t>
      </w:r>
      <w:r w:rsidR="00206F08"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и оздоровления детей всех форм собственности;</w:t>
      </w:r>
    </w:p>
    <w:p w14:paraId="12549BB5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контроль качества оказания медицинской помощи детям</w:t>
      </w:r>
      <w:r w:rsidRPr="00D30F75">
        <w:rPr>
          <w:rFonts w:ascii="Liberation Serif" w:hAnsi="Liberation Serif" w:cs="Liberation Serif"/>
          <w:sz w:val="28"/>
          <w:szCs w:val="28"/>
        </w:rPr>
        <w:br/>
        <w:t>в организациях отдыха и оздоровления детей;</w:t>
      </w:r>
    </w:p>
    <w:p w14:paraId="52E63C4E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оздоровить детей с хронической патологией на базе областных медицинских организаций и санаторно-курортных организаций;</w:t>
      </w:r>
    </w:p>
    <w:p w14:paraId="65A45619" w14:textId="77777777" w:rsidR="00D30F75" w:rsidRPr="00D30F75" w:rsidRDefault="00D30F75" w:rsidP="00D30F75">
      <w:pPr>
        <w:pStyle w:val="a3"/>
        <w:tabs>
          <w:tab w:val="left" w:pos="993"/>
        </w:tabs>
        <w:ind w:left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8) Департаменту по труду и занятости населения Свердловской области:</w:t>
      </w:r>
    </w:p>
    <w:p w14:paraId="49A9416B" w14:textId="77777777" w:rsidR="00BE1DB8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организовать временное трудоустройство несовершеннолетних граждан в возрасте от 14 до 18 лет в свободное от учебы время, в том числе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 xml:space="preserve">в приоритетном порядке временное трудоустройство несовершеннолетних граждан из числа детей-сирот; </w:t>
      </w:r>
    </w:p>
    <w:p w14:paraId="0655AED7" w14:textId="30013A99" w:rsidR="00BE1DB8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детей, оставшихся без попечения родителей; детей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 xml:space="preserve">из малообеспеченных, многодетных и неполных семей; </w:t>
      </w:r>
    </w:p>
    <w:p w14:paraId="2404A634" w14:textId="77777777" w:rsidR="00BE1DB8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 xml:space="preserve">детей-инвалидов; несовершеннолетних, состоящих на учете в комиссии по делам несовершеннолетних и защите их прав; </w:t>
      </w:r>
    </w:p>
    <w:p w14:paraId="6C87EE25" w14:textId="6A409FC6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несовершеннолетних, вернувшихся из воспитательных колоний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или специальных учебно-воспитательных учреждений закрытого типа</w:t>
      </w:r>
      <w:r w:rsidR="00BE1DB8">
        <w:rPr>
          <w:rFonts w:ascii="Liberation Serif" w:hAnsi="Liberation Serif" w:cs="Liberation Serif"/>
          <w:sz w:val="28"/>
          <w:szCs w:val="28"/>
        </w:rPr>
        <w:t>;</w:t>
      </w:r>
      <w:r w:rsidRPr="00D30F75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5C80551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9) организациям, принимающих участие в организации и обеспечении отдыха и оздоровления детей:</w:t>
      </w:r>
    </w:p>
    <w:p w14:paraId="5580C246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обратить внимание при проведении детской оздоровительной кампании</w:t>
      </w:r>
      <w:r w:rsidRPr="00D30F75">
        <w:rPr>
          <w:rFonts w:ascii="Liberation Serif" w:hAnsi="Liberation Serif" w:cs="Liberation Serif"/>
          <w:sz w:val="28"/>
          <w:szCs w:val="28"/>
        </w:rPr>
        <w:br/>
        <w:t>на финансовое обеспечение мероприятий по отдыху и оздоровлению детей, сохранение и развитие инфраструктуры детского отдыха, обеспеченность организаций отдыха и оздоровления детей педагогическими и медицинскими кадрами, организацию питания, соблюдение требований санитарного законодательства, обеспечение безопасности детей во время их нахождения</w:t>
      </w:r>
      <w:r w:rsidRPr="00D30F75">
        <w:rPr>
          <w:rFonts w:ascii="Liberation Serif" w:hAnsi="Liberation Serif" w:cs="Liberation Serif"/>
          <w:sz w:val="28"/>
          <w:szCs w:val="28"/>
        </w:rPr>
        <w:br/>
        <w:t>в оздоровительных лагерях и при перевозке детей к местам отдыха и обратно,</w:t>
      </w:r>
      <w:r w:rsidRPr="00D30F75">
        <w:rPr>
          <w:rFonts w:ascii="Liberation Serif" w:hAnsi="Liberation Serif" w:cs="Liberation Serif"/>
          <w:sz w:val="28"/>
          <w:szCs w:val="28"/>
        </w:rPr>
        <w:br/>
        <w:t>а также во время проведения экскурсионных мероприятий и купания детей;</w:t>
      </w:r>
    </w:p>
    <w:p w14:paraId="47A9ED11" w14:textId="77777777" w:rsidR="00D30F75" w:rsidRPr="00D30F75" w:rsidRDefault="00D30F75" w:rsidP="00D30F7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 xml:space="preserve">организовывать при проведении детской оздоровительной кампании </w:t>
      </w:r>
      <w:r w:rsidRPr="00D30F75">
        <w:rPr>
          <w:rFonts w:ascii="Liberation Serif" w:hAnsi="Liberation Serif" w:cs="Liberation Serif"/>
          <w:sz w:val="28"/>
          <w:szCs w:val="28"/>
        </w:rPr>
        <w:lastRenderedPageBreak/>
        <w:t>тематические смены «Профсоюз», а также мероприятия, направленные</w:t>
      </w:r>
      <w:r w:rsidRPr="00D30F75">
        <w:rPr>
          <w:rFonts w:ascii="Liberation Serif" w:hAnsi="Liberation Serif" w:cs="Liberation Serif"/>
          <w:sz w:val="28"/>
          <w:szCs w:val="28"/>
        </w:rPr>
        <w:br/>
        <w:t>на профессиональную ориентацию детей;</w:t>
      </w:r>
    </w:p>
    <w:p w14:paraId="5CF885C2" w14:textId="77777777" w:rsidR="00D30F75" w:rsidRPr="00D30F75" w:rsidRDefault="00D30F75" w:rsidP="00D30F75">
      <w:pPr>
        <w:shd w:val="clear" w:color="auto" w:fill="FFFFFF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D30F75">
        <w:rPr>
          <w:rFonts w:ascii="Liberation Serif" w:hAnsi="Liberation Serif" w:cs="Liberation Serif"/>
          <w:i/>
          <w:sz w:val="28"/>
          <w:szCs w:val="28"/>
        </w:rPr>
        <w:t>10) территориальным комиссиям:</w:t>
      </w:r>
    </w:p>
    <w:p w14:paraId="4530427C" w14:textId="12683AF5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D30F75">
        <w:rPr>
          <w:rFonts w:ascii="Liberation Serif" w:hAnsi="Liberation Serif" w:cs="Liberation Serif"/>
          <w:sz w:val="28"/>
          <w:szCs w:val="28"/>
        </w:rPr>
        <w:t>осуществлять координацию деятельности органов и учреждений системы профилактики по вопросам профилактики безнадзорности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и правонарушений несовершеннолетних, а также при проведении акции «Безопасность детства–2022»;</w:t>
      </w:r>
    </w:p>
    <w:p w14:paraId="6773752C" w14:textId="0002FA83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обеспечить координацию деятельности органов и учреждений системы профилактики, осуществляющих организацию отдыха и занятости несовершеннолетних, категории которых предусматриваются статьей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5 Федерального закона от 24 июня 1999 года № 120-ФЗ, в том числе несовершеннолетних, находящихся в социально опасном положении;</w:t>
      </w:r>
    </w:p>
    <w:p w14:paraId="536308ED" w14:textId="7E45FDFB" w:rsidR="00D30F75" w:rsidRPr="00D30F75" w:rsidRDefault="00D30F75" w:rsidP="00D30F75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оказывать содействие в трудоустройстве несовершеннолетним</w:t>
      </w:r>
      <w:r w:rsidR="00BE1DB8">
        <w:rPr>
          <w:rFonts w:ascii="Liberation Serif" w:hAnsi="Liberation Serif" w:cs="Liberation Serif"/>
          <w:sz w:val="28"/>
          <w:szCs w:val="28"/>
        </w:rPr>
        <w:br/>
      </w:r>
      <w:r w:rsidRPr="00D30F75">
        <w:rPr>
          <w:rFonts w:ascii="Liberation Serif" w:hAnsi="Liberation Serif" w:cs="Liberation Serif"/>
          <w:sz w:val="28"/>
          <w:szCs w:val="28"/>
        </w:rPr>
        <w:t>в возрасте</w:t>
      </w:r>
      <w:r w:rsidR="00206F08"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от 14 до 18 лет совместно с центрами занятости населения Свердловской области</w:t>
      </w:r>
      <w:r w:rsidR="00206F08"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и молодежными биржами труда, осуществлять контроль за трудоустройством несовершеннолетних;</w:t>
      </w:r>
    </w:p>
    <w:p w14:paraId="5D3E5785" w14:textId="77777777" w:rsidR="00BE1DB8" w:rsidRDefault="00D30F75" w:rsidP="00BE1DB8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организовать выходы в организации с целью изучения соблюдения трудового законодательства в отношении несовершеннолетних;</w:t>
      </w:r>
    </w:p>
    <w:p w14:paraId="7A246FFA" w14:textId="15684C28" w:rsidR="0087796E" w:rsidRPr="00BE1DB8" w:rsidRDefault="00D30F75" w:rsidP="00BE1DB8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0F75">
        <w:rPr>
          <w:rFonts w:ascii="Liberation Serif" w:hAnsi="Liberation Serif" w:cs="Liberation Serif"/>
          <w:sz w:val="28"/>
          <w:szCs w:val="28"/>
        </w:rPr>
        <w:t>осуществлять ежемесячный мониторинг охвата несовершеннолетних,</w:t>
      </w:r>
      <w:r w:rsidR="00206F08"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 xml:space="preserve">состоящих на различных вида учета в органах и учреждениях системы профилактики, организованными формами отдыха и занятости, результаты мониторинга ежемесячно направлять в администрации управленческих округов Свердловской области (для территориальных комиссий города Екатеринбурга – </w:t>
      </w:r>
      <w:r w:rsidR="00206F08">
        <w:rPr>
          <w:rFonts w:ascii="Liberation Serif" w:hAnsi="Liberation Serif" w:cs="Liberation Serif"/>
          <w:sz w:val="28"/>
          <w:szCs w:val="28"/>
        </w:rPr>
        <w:t xml:space="preserve"> </w:t>
      </w:r>
      <w:r w:rsidRPr="00D30F75">
        <w:rPr>
          <w:rFonts w:ascii="Liberation Serif" w:hAnsi="Liberation Serif" w:cs="Liberation Serif"/>
          <w:sz w:val="28"/>
          <w:szCs w:val="28"/>
        </w:rPr>
        <w:t>в Департамент по обеспечению деятельности мировых судей Свердловской области).</w:t>
      </w:r>
    </w:p>
    <w:sectPr w:rsidR="0087796E" w:rsidRPr="00BE1DB8" w:rsidSect="00206F0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873E8" w14:textId="77777777" w:rsidR="008B2E89" w:rsidRDefault="008B2E89" w:rsidP="00206F08">
      <w:r>
        <w:separator/>
      </w:r>
    </w:p>
  </w:endnote>
  <w:endnote w:type="continuationSeparator" w:id="0">
    <w:p w14:paraId="0209F31E" w14:textId="77777777" w:rsidR="008B2E89" w:rsidRDefault="008B2E89" w:rsidP="0020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F2202" w14:textId="77777777" w:rsidR="008B2E89" w:rsidRDefault="008B2E89" w:rsidP="00206F08">
      <w:r>
        <w:separator/>
      </w:r>
    </w:p>
  </w:footnote>
  <w:footnote w:type="continuationSeparator" w:id="0">
    <w:p w14:paraId="621630BA" w14:textId="77777777" w:rsidR="008B2E89" w:rsidRDefault="008B2E89" w:rsidP="0020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iberation Serif" w:hAnsi="Liberation Serif"/>
      </w:rPr>
      <w:id w:val="-1328277178"/>
      <w:docPartObj>
        <w:docPartGallery w:val="Page Numbers (Top of Page)"/>
        <w:docPartUnique/>
      </w:docPartObj>
    </w:sdtPr>
    <w:sdtEndPr/>
    <w:sdtContent>
      <w:p w14:paraId="077C8C41" w14:textId="0CB658F7" w:rsidR="00206F08" w:rsidRPr="00206F08" w:rsidRDefault="00206F08">
        <w:pPr>
          <w:pStyle w:val="a4"/>
          <w:jc w:val="center"/>
          <w:rPr>
            <w:rFonts w:ascii="Liberation Serif" w:hAnsi="Liberation Serif"/>
          </w:rPr>
        </w:pPr>
        <w:r w:rsidRPr="00206F08">
          <w:rPr>
            <w:rFonts w:ascii="Liberation Serif" w:hAnsi="Liberation Serif"/>
          </w:rPr>
          <w:fldChar w:fldCharType="begin"/>
        </w:r>
        <w:r w:rsidRPr="00206F08">
          <w:rPr>
            <w:rFonts w:ascii="Liberation Serif" w:hAnsi="Liberation Serif"/>
          </w:rPr>
          <w:instrText>PAGE   \* MERGEFORMAT</w:instrText>
        </w:r>
        <w:r w:rsidRPr="00206F08">
          <w:rPr>
            <w:rFonts w:ascii="Liberation Serif" w:hAnsi="Liberation Serif"/>
          </w:rPr>
          <w:fldChar w:fldCharType="separate"/>
        </w:r>
        <w:r w:rsidRPr="00206F08">
          <w:rPr>
            <w:rFonts w:ascii="Liberation Serif" w:hAnsi="Liberation Serif"/>
          </w:rPr>
          <w:t>2</w:t>
        </w:r>
        <w:r w:rsidRPr="00206F08">
          <w:rPr>
            <w:rFonts w:ascii="Liberation Serif" w:hAnsi="Liberation Serif"/>
          </w:rPr>
          <w:fldChar w:fldCharType="end"/>
        </w:r>
      </w:p>
    </w:sdtContent>
  </w:sdt>
  <w:p w14:paraId="6B365EE6" w14:textId="77777777" w:rsidR="00206F08" w:rsidRDefault="00206F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42CB"/>
    <w:multiLevelType w:val="multilevel"/>
    <w:tmpl w:val="6B9A68F2"/>
    <w:lvl w:ilvl="0">
      <w:start w:val="1"/>
      <w:numFmt w:val="decimal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BB"/>
    <w:rsid w:val="00206F08"/>
    <w:rsid w:val="006C02E5"/>
    <w:rsid w:val="0087796E"/>
    <w:rsid w:val="008B2E89"/>
    <w:rsid w:val="00AD7AD1"/>
    <w:rsid w:val="00B368FE"/>
    <w:rsid w:val="00BE1DB8"/>
    <w:rsid w:val="00CE3CD2"/>
    <w:rsid w:val="00D30F75"/>
    <w:rsid w:val="00E7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3D8A"/>
  <w15:chartTrackingRefBased/>
  <w15:docId w15:val="{5D5C89D5-1A36-4666-8131-A59A9BD6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F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30F75"/>
    <w:pPr>
      <w:ind w:left="720"/>
    </w:pPr>
  </w:style>
  <w:style w:type="paragraph" w:styleId="a3">
    <w:name w:val="List Paragraph"/>
    <w:basedOn w:val="a"/>
    <w:rsid w:val="00D30F75"/>
    <w:pPr>
      <w:ind w:left="720"/>
    </w:pPr>
  </w:style>
  <w:style w:type="paragraph" w:styleId="a4">
    <w:name w:val="header"/>
    <w:basedOn w:val="a"/>
    <w:link w:val="a5"/>
    <w:uiPriority w:val="99"/>
    <w:unhideWhenUsed/>
    <w:rsid w:val="00206F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F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06F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F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3303948A648238B09577B04E3127B92FB12822B2831173EBF4034B4CA7CF2CD0613F98714CH0c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Спичкин Максим Юрьевич</dc:creator>
  <cp:keywords/>
  <dc:description/>
  <cp:lastModifiedBy>Спичкин Максим Юрьевич</cp:lastModifiedBy>
  <cp:revision>3</cp:revision>
  <dcterms:created xsi:type="dcterms:W3CDTF">2022-05-11T05:54:00Z</dcterms:created>
  <dcterms:modified xsi:type="dcterms:W3CDTF">2022-05-11T07:47:00Z</dcterms:modified>
</cp:coreProperties>
</file>