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704" w:rsidRDefault="00DF7704" w:rsidP="00DF7704">
      <w:pPr>
        <w:pStyle w:val="a3"/>
        <w:spacing w:before="0" w:beforeAutospacing="0" w:after="0" w:afterAutospacing="0" w:line="360" w:lineRule="auto"/>
        <w:ind w:firstLine="709"/>
        <w:jc w:val="center"/>
      </w:pPr>
      <w:bookmarkStart w:id="0" w:name="_Hlk506134619"/>
      <w:r w:rsidRPr="00837583">
        <w:rPr>
          <w:rFonts w:eastAsiaTheme="minorHAnsi"/>
          <w:b/>
          <w:color w:val="0070C0"/>
          <w:sz w:val="32"/>
          <w:szCs w:val="32"/>
          <w:lang w:eastAsia="en-US"/>
        </w:rPr>
        <w:t>Как ученики разного возраста реагируют на оценки</w:t>
      </w:r>
    </w:p>
    <w:bookmarkEnd w:id="0"/>
    <w:p w:rsidR="00DF7704" w:rsidRDefault="00DF7704" w:rsidP="00DF7704">
      <w:pPr>
        <w:pStyle w:val="copyright-info"/>
        <w:spacing w:before="0" w:beforeAutospacing="0" w:after="0" w:afterAutospacing="0" w:line="360" w:lineRule="auto"/>
        <w:ind w:firstLine="709"/>
        <w:jc w:val="both"/>
      </w:pPr>
    </w:p>
    <w:p w:rsidR="00DF7704" w:rsidRPr="00837583" w:rsidRDefault="00DF7704" w:rsidP="00DF7704">
      <w:pPr>
        <w:pStyle w:val="a3"/>
        <w:spacing w:before="0" w:beforeAutospacing="0" w:after="0" w:afterAutospacing="0" w:line="360" w:lineRule="auto"/>
        <w:ind w:firstLine="709"/>
        <w:jc w:val="both"/>
      </w:pPr>
      <w:r w:rsidRPr="00837583">
        <w:t xml:space="preserve">Вы уже знаете, как оценки влияют на школьников и их учебную мотивацию. Теперь разберем, как подростки и старшеклассники реагируют на оценки. В любом возрасте отношение к оценке зависит от личностных особенностей школьника: характера, темперамента, самооценки, </w:t>
      </w:r>
      <w:proofErr w:type="spellStart"/>
      <w:r w:rsidRPr="00837583">
        <w:t>коммуникативности</w:t>
      </w:r>
      <w:proofErr w:type="spellEnd"/>
      <w:r w:rsidRPr="00837583">
        <w:t>.</w:t>
      </w:r>
    </w:p>
    <w:p w:rsidR="00DF7704" w:rsidRPr="00837583" w:rsidRDefault="00DF7704" w:rsidP="00DF7704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DF7704" w:rsidRPr="00837583" w:rsidRDefault="00DF7704" w:rsidP="00DF7704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583">
        <w:rPr>
          <w:rStyle w:val="a6"/>
          <w:rFonts w:ascii="Times New Roman" w:hAnsi="Times New Roman" w:cs="Times New Roman"/>
          <w:sz w:val="24"/>
          <w:szCs w:val="24"/>
        </w:rPr>
        <w:t>Подростки</w:t>
      </w:r>
    </w:p>
    <w:p w:rsidR="00DF7704" w:rsidRPr="00837583" w:rsidRDefault="00DF7704" w:rsidP="00DF7704">
      <w:pPr>
        <w:pStyle w:val="a3"/>
        <w:spacing w:before="0" w:beforeAutospacing="0" w:after="0" w:afterAutospacing="0" w:line="360" w:lineRule="auto"/>
        <w:ind w:firstLine="709"/>
        <w:jc w:val="both"/>
      </w:pPr>
      <w:r w:rsidRPr="00837583">
        <w:t>В подростковом возрасте дети уделяют учебным занятиям уже гораздо меньше внимания, чем младшие школьники. Сфера жизнедеятельности подростков заметно расширяется. В подавляющем большинстве они относятся к учебе равнодушно, успеваемость в средних классах снижается. Самооценка школьника перестает зависеть от оценки учителя. Ребенок все больше опирается на свои внутренние критерии, сравнивает себя с другими людьми: взрослыми, сверстниками.</w:t>
      </w:r>
    </w:p>
    <w:p w:rsidR="00DF7704" w:rsidRPr="00837583" w:rsidRDefault="00DF7704" w:rsidP="00DF7704">
      <w:pPr>
        <w:pStyle w:val="a3"/>
        <w:spacing w:before="0" w:beforeAutospacing="0" w:after="0" w:afterAutospacing="0" w:line="360" w:lineRule="auto"/>
        <w:ind w:firstLine="709"/>
        <w:jc w:val="both"/>
      </w:pPr>
      <w:r w:rsidRPr="00837583">
        <w:t>Главная ценность оценки для подростка в том, что она дает ему возможность занять в классе более высокое положение. Если такое же положение можно занять за счет чего-то другого, значимость оценки падает.</w:t>
      </w:r>
    </w:p>
    <w:p w:rsidR="00DF7704" w:rsidRPr="00837583" w:rsidRDefault="00DF7704" w:rsidP="00DF7704">
      <w:pPr>
        <w:pStyle w:val="a3"/>
        <w:spacing w:before="0" w:beforeAutospacing="0" w:after="0" w:afterAutospacing="0" w:line="360" w:lineRule="auto"/>
        <w:ind w:firstLine="709"/>
        <w:jc w:val="both"/>
      </w:pPr>
      <w:r w:rsidRPr="00837583">
        <w:t>Переходя в выпускные классы, школьник уже отчетливо понимает, для чего ему нужны хорошие оценки в классном журнале и дневнике. В этом возрасте он осознанно представляет свое будущее, выбирает профессию и смысл жизни, занимается расстановкой жизненных приоритетов. В целом, это грамотный подход взрослого человека: остается только «подтянуть хвосты» и улучшить свою успеваемость.</w:t>
      </w:r>
    </w:p>
    <w:p w:rsidR="00DF7704" w:rsidRPr="00837583" w:rsidRDefault="00DF7704" w:rsidP="00DF7704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DF7704" w:rsidRPr="00837583" w:rsidRDefault="00DF7704" w:rsidP="00DF7704">
      <w:pPr>
        <w:pStyle w:val="a3"/>
        <w:spacing w:before="0" w:beforeAutospacing="0" w:after="0" w:afterAutospacing="0" w:line="360" w:lineRule="auto"/>
        <w:ind w:firstLine="709"/>
        <w:jc w:val="both"/>
      </w:pPr>
      <w:r w:rsidRPr="00837583">
        <w:t>Только к выпускным классам школьник, наконец, осознает, для чего нужны хорошие оценки.</w:t>
      </w:r>
    </w:p>
    <w:p w:rsidR="00DF7704" w:rsidRPr="00837583" w:rsidRDefault="00DF7704" w:rsidP="00DF7704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DF7704" w:rsidRPr="00837583" w:rsidRDefault="00DF7704" w:rsidP="00DF7704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583">
        <w:rPr>
          <w:rStyle w:val="a6"/>
          <w:rFonts w:ascii="Times New Roman" w:hAnsi="Times New Roman" w:cs="Times New Roman"/>
          <w:sz w:val="24"/>
          <w:szCs w:val="24"/>
        </w:rPr>
        <w:t>Старшеклассники</w:t>
      </w:r>
    </w:p>
    <w:p w:rsidR="00DF7704" w:rsidRPr="00837583" w:rsidRDefault="00DF7704" w:rsidP="00DF7704">
      <w:pPr>
        <w:pStyle w:val="a3"/>
        <w:spacing w:before="0" w:beforeAutospacing="0" w:after="0" w:afterAutospacing="0" w:line="360" w:lineRule="auto"/>
        <w:ind w:firstLine="709"/>
        <w:jc w:val="both"/>
      </w:pPr>
      <w:r w:rsidRPr="00837583">
        <w:t>Ученики старших классов дифференцированно относятся к учебным предметам в зависимости от своих профессиональных намерений. Поэтому и отношение к оценкам по отдельным предметам у них разное.</w:t>
      </w:r>
    </w:p>
    <w:p w:rsidR="00DF7704" w:rsidRPr="00837583" w:rsidRDefault="00DF7704" w:rsidP="00DF7704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DF7704" w:rsidRPr="00837583" w:rsidRDefault="00DF7704" w:rsidP="00DF7704">
      <w:pPr>
        <w:pStyle w:val="4"/>
        <w:spacing w:before="0" w:line="360" w:lineRule="auto"/>
        <w:ind w:firstLine="709"/>
        <w:jc w:val="both"/>
        <w:rPr>
          <w:rFonts w:ascii="Times New Roman" w:hAnsi="Times New Roman" w:cs="Times New Roman"/>
        </w:rPr>
      </w:pPr>
      <w:r w:rsidRPr="00837583">
        <w:rPr>
          <w:rFonts w:ascii="Times New Roman" w:hAnsi="Times New Roman" w:cs="Times New Roman"/>
        </w:rPr>
        <w:t>Пример</w:t>
      </w:r>
    </w:p>
    <w:p w:rsidR="00DF7704" w:rsidRPr="00837583" w:rsidRDefault="00DF7704" w:rsidP="00DF7704">
      <w:pPr>
        <w:pStyle w:val="a3"/>
        <w:spacing w:before="0" w:beforeAutospacing="0" w:after="0" w:afterAutospacing="0" w:line="360" w:lineRule="auto"/>
        <w:ind w:firstLine="709"/>
        <w:jc w:val="both"/>
      </w:pPr>
      <w:r w:rsidRPr="00837583">
        <w:rPr>
          <w:rStyle w:val="a6"/>
        </w:rPr>
        <w:t>Как старшеклассник может относиться к оценке</w:t>
      </w:r>
    </w:p>
    <w:p w:rsidR="00DF7704" w:rsidRPr="00837583" w:rsidRDefault="00DF7704" w:rsidP="00DF7704">
      <w:pPr>
        <w:pStyle w:val="a3"/>
        <w:spacing w:before="0" w:beforeAutospacing="0" w:after="0" w:afterAutospacing="0" w:line="360" w:lineRule="auto"/>
        <w:ind w:firstLine="709"/>
        <w:jc w:val="both"/>
      </w:pPr>
      <w:r w:rsidRPr="00837583">
        <w:t xml:space="preserve">Допустим, старшеклассник получил плохую оценку по предмету, который не входит в сферу его будущих профессиональных интересов. По этому предмету ученик не </w:t>
      </w:r>
      <w:r w:rsidRPr="00837583">
        <w:lastRenderedPageBreak/>
        <w:t>собирается сдавать ЕГЭ, чтобы поступить в вуз. В этом случае отношение к оценке будет более спокойным, чем к оценке, которую поставили по интересующему предмету.</w:t>
      </w:r>
    </w:p>
    <w:p w:rsidR="00DF7704" w:rsidRPr="00837583" w:rsidRDefault="00DF7704" w:rsidP="00DF7704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DF7704" w:rsidRPr="00837583" w:rsidRDefault="00DF7704" w:rsidP="00DF7704">
      <w:pPr>
        <w:pStyle w:val="a3"/>
        <w:spacing w:before="0" w:beforeAutospacing="0" w:after="0" w:afterAutospacing="0" w:line="360" w:lineRule="auto"/>
        <w:ind w:firstLine="709"/>
        <w:jc w:val="both"/>
      </w:pPr>
      <w:r w:rsidRPr="00837583">
        <w:t>В старших классах у учеников притупляется острота восприятия сверстников. Важней становится потребность в неформальном, доверительном общении со взрослыми. Оценка значимых взрослых способна повлиять на самооценку ученика, на его отношение к учебе и учебному предмету и, как следствие, на выбор жизненного и профессионального пути.</w:t>
      </w:r>
    </w:p>
    <w:p w:rsidR="00DF7704" w:rsidRPr="00837583" w:rsidRDefault="00DF7704" w:rsidP="00DF7704">
      <w:pPr>
        <w:pStyle w:val="copyright-info"/>
        <w:spacing w:before="0" w:beforeAutospacing="0" w:after="0" w:afterAutospacing="0" w:line="360" w:lineRule="auto"/>
        <w:ind w:firstLine="709"/>
        <w:jc w:val="both"/>
      </w:pPr>
    </w:p>
    <w:p w:rsidR="00A20812" w:rsidRDefault="00A20812">
      <w:bookmarkStart w:id="1" w:name="_GoBack"/>
      <w:bookmarkEnd w:id="1"/>
    </w:p>
    <w:sectPr w:rsidR="00A20812" w:rsidSect="005F6FD8">
      <w:footerReference w:type="default" r:id="rId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A3E" w:rsidRDefault="00DF7704" w:rsidP="00DB7A3E">
    <w:pPr>
      <w:pStyle w:val="a4"/>
      <w:jc w:val="right"/>
    </w:pPr>
    <w:r w:rsidRPr="00DB7A3E">
      <w:rPr>
        <w:noProof/>
        <w:lang w:eastAsia="ru-RU"/>
      </w:rPr>
      <w:drawing>
        <wp:inline distT="0" distB="0" distL="0" distR="0" wp14:anchorId="3FE91304" wp14:editId="6B8B562B">
          <wp:extent cx="1495600" cy="196456"/>
          <wp:effectExtent l="19050" t="0" r="9350" b="0"/>
          <wp:docPr id="1" name="Рисунок 1" descr="LOGO_Action_MCF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Рисунок 11" descr="LOGO_Action_MCFR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04192" cy="197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BBB"/>
    <w:rsid w:val="00744BBB"/>
    <w:rsid w:val="00A20812"/>
    <w:rsid w:val="00DF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124859-B6AD-4E09-BE6B-CD6D6F403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704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770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770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DF770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F770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3">
    <w:name w:val="Normal (Web)"/>
    <w:basedOn w:val="a"/>
    <w:uiPriority w:val="99"/>
    <w:unhideWhenUsed/>
    <w:rsid w:val="00DF7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DF7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semiHidden/>
    <w:unhideWhenUsed/>
    <w:rsid w:val="00DF77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DF7704"/>
  </w:style>
  <w:style w:type="character" w:styleId="a6">
    <w:name w:val="Strong"/>
    <w:basedOn w:val="a0"/>
    <w:uiPriority w:val="22"/>
    <w:qFormat/>
    <w:rsid w:val="00DF77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2008</Characters>
  <Application>Microsoft Office Word</Application>
  <DocSecurity>0</DocSecurity>
  <Lines>16</Lines>
  <Paragraphs>4</Paragraphs>
  <ScaleCrop>false</ScaleCrop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 26</dc:creator>
  <cp:keywords/>
  <dc:description/>
  <cp:lastModifiedBy>Teacher 26</cp:lastModifiedBy>
  <cp:revision>2</cp:revision>
  <dcterms:created xsi:type="dcterms:W3CDTF">2019-09-10T04:13:00Z</dcterms:created>
  <dcterms:modified xsi:type="dcterms:W3CDTF">2019-09-10T04:13:00Z</dcterms:modified>
</cp:coreProperties>
</file>