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D8" w:rsidRPr="00A574D8" w:rsidRDefault="00A574D8" w:rsidP="00A5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26 ЕГЭ по русскому языку 2022</w:t>
      </w:r>
      <w:r w:rsidR="00682C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-2023</w:t>
      </w:r>
      <w:r w:rsidRPr="00A57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82CB9" w:rsidRPr="00A574D8" w:rsidRDefault="00A574D8" w:rsidP="00682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 и практика. Речь. Языковые средства выразительности.</w:t>
      </w:r>
    </w:p>
    <w:p w:rsidR="00A574D8" w:rsidRPr="00A574D8" w:rsidRDefault="00A574D8" w:rsidP="00A574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выполнения задания 26</w:t>
      </w:r>
    </w:p>
    <w:p w:rsidR="00A574D8" w:rsidRPr="00A574D8" w:rsidRDefault="00A574D8" w:rsidP="00A5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4D8" w:rsidRPr="00A574D8" w:rsidRDefault="00A574D8" w:rsidP="00A5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</w:t>
      </w:r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Внимательно прочитайте фрагмент рецензии и задание. В формулировке задания находятся подсказки.</w:t>
      </w:r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7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</w:t>
      </w:r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Зачастую в задании написано, лексическое или синтаксическое средство вам нужно найти. Лексические средства – это синонимы, антонимы, устаревшая лексика и т.д. Синтаксические средства связаны с членами предложений, порядком слов. Фонетические средства – это ассонанс, аллитерация или звукоподражание, а тропы – это слова или выражения, употребленные в переносном смысле.</w:t>
      </w:r>
    </w:p>
    <w:p w:rsidR="00A574D8" w:rsidRPr="00A574D8" w:rsidRDefault="00A574D8" w:rsidP="00A5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</w:t>
      </w:r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словосочетании одно слово выделено курсивом, то это в большинстве случаев эпитет. При парцелляции и параллелизме номера предложений в задании пишут через "</w:t>
      </w:r>
      <w:proofErr w:type="gramStart"/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t>-"</w:t>
      </w:r>
      <w:proofErr w:type="gramEnd"/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Однородные члены - через ",". Разговорные, просторечные, книжные, устаревшие слова приводятся в скобках.</w:t>
      </w:r>
    </w:p>
    <w:p w:rsidR="00A574D8" w:rsidRPr="00A574D8" w:rsidRDefault="00A574D8" w:rsidP="00A5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</w:t>
      </w:r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Выучите теорию. Если вы не знаете, что значит тот или иной термин, методом исключения вы не сможете решить это задание.</w:t>
      </w:r>
    </w:p>
    <w:p w:rsidR="003600BA" w:rsidRPr="00A574D8" w:rsidRDefault="003600BA" w:rsidP="00A574D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00BA" w:rsidRPr="00A574D8" w:rsidRDefault="003600BA" w:rsidP="00A574D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задания</w:t>
      </w:r>
    </w:p>
    <w:p w:rsidR="003600BA" w:rsidRPr="00A574D8" w:rsidRDefault="003600BA" w:rsidP="00A574D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26</w:t>
      </w:r>
    </w:p>
    <w:p w:rsidR="003600BA" w:rsidRPr="00A574D8" w:rsidRDefault="003600BA" w:rsidP="00A574D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придать тексту художественную образность Л.Г.Матрос использует такой троп, как (А)________(«планка культуры» в предложении 25, «носитель культуры» в предложении 7, «уровень культуры» в предложении 8, «роль языка» в предложении 9). (Б)______ («тусовка» в предложении 9), </w:t>
      </w:r>
      <w:proofErr w:type="gramStart"/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включаемый</w:t>
      </w:r>
      <w:proofErr w:type="gramEnd"/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речь выпускницы университета в разговоре с автором текста, свидетельствует об общем уровне культуры говорящего. Во многих предложениях автором используются (В)_____. Понимая масштаб «беды» низкого уровня даже образованных людей, Матрос включила (Г)____ (предложение 29) с целью призвать нас к особому отношению к традициям общества.</w:t>
      </w:r>
    </w:p>
    <w:p w:rsidR="003600BA" w:rsidRPr="00A574D8" w:rsidRDefault="003600BA" w:rsidP="00A574D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терминов:</w:t>
      </w:r>
    </w:p>
    <w:p w:rsidR="00A574D8" w:rsidRDefault="00A574D8" w:rsidP="00A574D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74D8" w:rsidSect="00872B0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600BA" w:rsidRPr="00A574D8" w:rsidRDefault="003600BA" w:rsidP="00A574D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1)цитата</w:t>
      </w:r>
    </w:p>
    <w:p w:rsidR="003600BA" w:rsidRPr="00A574D8" w:rsidRDefault="003600BA" w:rsidP="00A574D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t>2)жаргонизм</w:t>
      </w:r>
    </w:p>
    <w:p w:rsidR="003600BA" w:rsidRPr="00A574D8" w:rsidRDefault="003600BA" w:rsidP="00A574D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t>3)повелительное предложение</w:t>
      </w:r>
    </w:p>
    <w:p w:rsidR="003600BA" w:rsidRPr="00A574D8" w:rsidRDefault="003600BA" w:rsidP="00A574D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t>4)профессиональная лексика</w:t>
      </w:r>
    </w:p>
    <w:p w:rsidR="003600BA" w:rsidRPr="00A574D8" w:rsidRDefault="003600BA" w:rsidP="00A574D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t>5)вводные конструкции и вводные слова</w:t>
      </w:r>
    </w:p>
    <w:p w:rsidR="003600BA" w:rsidRPr="00A574D8" w:rsidRDefault="003600BA" w:rsidP="00A574D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6)гипербола</w:t>
      </w:r>
    </w:p>
    <w:p w:rsidR="003600BA" w:rsidRPr="00A574D8" w:rsidRDefault="003600BA" w:rsidP="00A574D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t>7)вопросительное предложение</w:t>
      </w:r>
    </w:p>
    <w:p w:rsidR="003600BA" w:rsidRPr="00A574D8" w:rsidRDefault="003600BA" w:rsidP="00A574D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t>8)метафора</w:t>
      </w:r>
    </w:p>
    <w:p w:rsidR="003600BA" w:rsidRPr="00A574D8" w:rsidRDefault="003600BA" w:rsidP="00A574D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t>9)ряды однородных членов предложения</w:t>
      </w:r>
    </w:p>
    <w:p w:rsidR="00A574D8" w:rsidRDefault="00A574D8" w:rsidP="00A57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A574D8" w:rsidSect="00A574D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600BA" w:rsidRDefault="003600BA" w:rsidP="00A57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53E" w:rsidRPr="00A574D8" w:rsidRDefault="00A0153E" w:rsidP="00A57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3119"/>
        <w:gridCol w:w="2778"/>
        <w:gridCol w:w="2409"/>
      </w:tblGrid>
      <w:tr w:rsidR="003600BA" w:rsidRPr="00A574D8" w:rsidTr="001578D3">
        <w:tc>
          <w:tcPr>
            <w:tcW w:w="2376" w:type="dxa"/>
          </w:tcPr>
          <w:p w:rsidR="003600BA" w:rsidRPr="00A574D8" w:rsidRDefault="003600BA" w:rsidP="00A574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Тропы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2"/>
              </w:num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эпитет,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2"/>
              </w:num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гипербола,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2"/>
              </w:num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литота,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2"/>
              </w:num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метафора,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2"/>
              </w:num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метонимия,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2"/>
              </w:num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олицетворение,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2"/>
              </w:num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синекдоха,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2"/>
              </w:num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сравнение,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2"/>
              </w:num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ирония,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2"/>
              </w:num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аллегория,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2"/>
              </w:num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символ.</w:t>
            </w:r>
          </w:p>
          <w:p w:rsidR="003600BA" w:rsidRPr="00A574D8" w:rsidRDefault="003600BA" w:rsidP="00A5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600BA" w:rsidRPr="00A574D8" w:rsidRDefault="003600BA" w:rsidP="00A574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Лексические средства выразительности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1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синонимы,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1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антонимы,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1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фразеологизмы,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1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разговорная и просторечная лексика,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1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книжная лексика,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1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оценочная лексика,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1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диалектизмы,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1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устаревшая лексика,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1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неологизмы,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1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термины</w:t>
            </w:r>
          </w:p>
          <w:p w:rsidR="003600BA" w:rsidRPr="00A574D8" w:rsidRDefault="003600BA" w:rsidP="00A5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3600BA" w:rsidRPr="00A574D8" w:rsidRDefault="003600BA" w:rsidP="00A574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Синтаксические средства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3"/>
              </w:numPr>
              <w:ind w:left="13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вводные слова и словосочетания,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3"/>
              </w:numPr>
              <w:ind w:left="13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восклицательные и вопросительные предложения,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3"/>
              </w:numPr>
              <w:ind w:left="13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неполные предложения,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3"/>
              </w:numPr>
              <w:ind w:left="13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обращения,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3"/>
              </w:numPr>
              <w:ind w:left="13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сравнительные обороты,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3"/>
              </w:numPr>
              <w:ind w:left="13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ряды однородных членов предложения,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3"/>
              </w:numPr>
              <w:ind w:left="13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риторические вопросы,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3"/>
              </w:numPr>
              <w:ind w:left="13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риторические обращения,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3"/>
              </w:numPr>
              <w:ind w:left="13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односоставные предложения</w:t>
            </w:r>
          </w:p>
        </w:tc>
        <w:tc>
          <w:tcPr>
            <w:tcW w:w="2409" w:type="dxa"/>
          </w:tcPr>
          <w:p w:rsidR="003600BA" w:rsidRPr="00A574D8" w:rsidRDefault="003600BA" w:rsidP="00A574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Приёмы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4"/>
              </w:numPr>
              <w:ind w:left="23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анафора,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4"/>
              </w:numPr>
              <w:ind w:left="23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эпифора,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4"/>
              </w:numPr>
              <w:ind w:left="23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антитеза,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4"/>
              </w:numPr>
              <w:ind w:left="23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вопросно-ответная форма изложения,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4"/>
              </w:numPr>
              <w:ind w:left="23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градация,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4"/>
              </w:numPr>
              <w:ind w:left="23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инверсия,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4"/>
              </w:numPr>
              <w:ind w:left="23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повтор,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4"/>
              </w:numPr>
              <w:ind w:left="23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цитирование,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4"/>
              </w:numPr>
              <w:ind w:left="23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диалог, 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4"/>
              </w:numPr>
              <w:ind w:left="23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парцелляция,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4"/>
              </w:numPr>
              <w:ind w:left="23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параллелизм,</w:t>
            </w:r>
          </w:p>
          <w:p w:rsidR="003600BA" w:rsidRPr="00A574D8" w:rsidRDefault="003600BA" w:rsidP="00A574D8">
            <w:pPr>
              <w:pStyle w:val="a4"/>
              <w:numPr>
                <w:ilvl w:val="0"/>
                <w:numId w:val="4"/>
              </w:numPr>
              <w:ind w:left="23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оксюморон</w:t>
            </w:r>
          </w:p>
        </w:tc>
      </w:tr>
    </w:tbl>
    <w:p w:rsidR="003600BA" w:rsidRPr="00A574D8" w:rsidRDefault="003600BA" w:rsidP="00A5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lastRenderedPageBreak/>
        <w:t>Тропы</w:t>
      </w:r>
    </w:p>
    <w:p w:rsidR="003600BA" w:rsidRPr="00A574D8" w:rsidRDefault="003600BA" w:rsidP="00A5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57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(эпитет, гипербола, литота, метафора, метонимия, олицетворение, синекдоха, сравнение, ирония, аллегория, символ).</w:t>
      </w:r>
      <w:proofErr w:type="gramEnd"/>
    </w:p>
    <w:tbl>
      <w:tblPr>
        <w:tblStyle w:val="a3"/>
        <w:tblW w:w="0" w:type="auto"/>
        <w:tblLook w:val="04A0"/>
      </w:tblPr>
      <w:tblGrid>
        <w:gridCol w:w="4928"/>
        <w:gridCol w:w="5754"/>
      </w:tblGrid>
      <w:tr w:rsidR="003600BA" w:rsidRPr="00A574D8" w:rsidTr="001578D3">
        <w:tc>
          <w:tcPr>
            <w:tcW w:w="4928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ЭПИТЕТ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эмоционально-красочное определение, несущее особую эмоциональную и смысловую нагрузку. Чаще всего эпитет выражен прилагательным, реже - наречием. </w:t>
            </w:r>
          </w:p>
        </w:tc>
        <w:tc>
          <w:tcPr>
            <w:tcW w:w="5754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ветер; живительная влага; робкое дыхание; горящие глаза; дорожная тоска; Гордо реет буревестник (М. Горький) Лесов таинственная сень / С печальным шумом обнажалась… (А. С. Пушкин). </w:t>
            </w:r>
          </w:p>
        </w:tc>
      </w:tr>
      <w:tr w:rsidR="003600BA" w:rsidRPr="00A574D8" w:rsidTr="001578D3">
        <w:tc>
          <w:tcPr>
            <w:tcW w:w="4928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ГИПЕРБОЛА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преувеличение размеров или свой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пр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едмета, человека, явления.</w:t>
            </w:r>
          </w:p>
        </w:tc>
        <w:tc>
          <w:tcPr>
            <w:tcW w:w="5754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 лет не виделись. Волны вставали горами. Я говорил это тысячу раз. Это длилось целую вечность. Шаровары шириной в Черное море. (Н.Гоголь)</w:t>
            </w:r>
          </w:p>
        </w:tc>
      </w:tr>
      <w:tr w:rsidR="003600BA" w:rsidRPr="00A574D8" w:rsidTr="001578D3">
        <w:tc>
          <w:tcPr>
            <w:tcW w:w="4928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ЛИТОТА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преуменьшение размеров или свой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пр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едмета, человека, явления.</w:t>
            </w:r>
          </w:p>
        </w:tc>
        <w:tc>
          <w:tcPr>
            <w:tcW w:w="5754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Жизнь человека – один миг. Небо с овчинку. Мальчик с пальчик. Ваш шпиц, прелестный шпиц, не более напёрстка… Таракан, таракан, </w:t>
            </w:r>
            <w:proofErr w:type="spell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таракашечка</w:t>
            </w:r>
            <w:proofErr w:type="spell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/ 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Жидконогая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козявочка-букашечка</w:t>
            </w:r>
            <w:proofErr w:type="spell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600BA" w:rsidRPr="00A574D8" w:rsidTr="001578D3">
        <w:tc>
          <w:tcPr>
            <w:tcW w:w="4928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СРАВНЕНИЕ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уподобление одной ситуации другой, одного явления другому. Сравнение может быть выражено: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Сравнительным оборотом с союзами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как, точно, словно, будто, как будто;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сравнительной конструкцией со словами 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похожий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подобный, вроде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сущ. в 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творительным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падеже; </w:t>
            </w:r>
          </w:p>
          <w:p w:rsidR="003600BA" w:rsidRPr="00A574D8" w:rsidRDefault="003600BA" w:rsidP="00A574D8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Сравнит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тепенью прил. или наречия.</w:t>
            </w:r>
          </w:p>
        </w:tc>
        <w:tc>
          <w:tcPr>
            <w:tcW w:w="5754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Глаза, как океаны;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Мои стихи бегут, как ручьи;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Лентой бархатной чернеет / Груда вспаханной земли. Разливы рек ее, подобные морям... (Лермонтов)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Луна «как-то добродушно, во все глаза смотрела на деревни и поле и очень походила на медный вычищенный таз». (Гончаров)</w:t>
            </w:r>
          </w:p>
        </w:tc>
      </w:tr>
      <w:tr w:rsidR="003600BA" w:rsidRPr="00A574D8" w:rsidTr="001578D3">
        <w:tc>
          <w:tcPr>
            <w:tcW w:w="4928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МЕТАФОРА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скрытое сравнение, перенесение свойств одного предмета или явления на другой на основании общих признаков.</w:t>
            </w:r>
          </w:p>
        </w:tc>
        <w:tc>
          <w:tcPr>
            <w:tcW w:w="5754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Пчела из кельи восковой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Л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етит за данью полевой. (Пушкин) В крови горит огонь желанья. (Пушкин) Грустя, и плача, и смеясь, Звенят ручьи моих стихов. (Блок) "мечты кипят" (А. С. Пушкин).</w:t>
            </w:r>
          </w:p>
        </w:tc>
      </w:tr>
      <w:tr w:rsidR="003600BA" w:rsidRPr="00A574D8" w:rsidTr="001578D3">
        <w:tc>
          <w:tcPr>
            <w:tcW w:w="4928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МЕТОНИМИЯ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замена одного слова или выражения другим на основе близости значений.</w:t>
            </w:r>
          </w:p>
        </w:tc>
        <w:tc>
          <w:tcPr>
            <w:tcW w:w="5754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Тарелку съел; У него бойкое перо; Весь дом ушел; Выпить целый самовар; Янтарь на трубках </w:t>
            </w:r>
            <w:proofErr w:type="spell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Цареграда</w:t>
            </w:r>
            <w:proofErr w:type="spell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/Фарфор и бронза на столе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В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 из-за двери в бале зальной/ Фагот и флейта раздались.</w:t>
            </w:r>
          </w:p>
        </w:tc>
      </w:tr>
      <w:tr w:rsidR="003600BA" w:rsidRPr="00A574D8" w:rsidTr="001578D3">
        <w:tc>
          <w:tcPr>
            <w:tcW w:w="4928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СИНЕКДОХА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вид метонимии, название части вместо целого или наоборот.</w:t>
            </w:r>
          </w:p>
        </w:tc>
        <w:tc>
          <w:tcPr>
            <w:tcW w:w="5754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«...и слышно было до рассвета, как ликовал француз...» (Лермонтов). Все флаги в гости будут к нам. (Пушкин) Слезу пролить над ранней урной. (Пушкин) Быть может, в Лете не потонет/ Строфа, слагаемая мной.</w:t>
            </w:r>
          </w:p>
        </w:tc>
      </w:tr>
      <w:tr w:rsidR="003600BA" w:rsidRPr="00A574D8" w:rsidTr="001578D3">
        <w:tc>
          <w:tcPr>
            <w:tcW w:w="4928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ОЛИЦЕТВОРЕНИЕ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наделение неодушевленных предметов свойствами 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одушевленного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54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чем ты воешь, </w:t>
            </w:r>
            <w:proofErr w:type="spell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</w:t>
            </w:r>
            <w:proofErr w:type="spell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ночной, О чем так сетуешь безумно? (Тютчев) ...Нева всю ночь/ </w:t>
            </w:r>
            <w:proofErr w:type="spell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рвалася</w:t>
            </w:r>
            <w:proofErr w:type="spell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морю против бури, /не одолев их буйной дури.../и спорить стало ей не 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мочь.. (Пушкин)</w:t>
            </w:r>
          </w:p>
        </w:tc>
      </w:tr>
      <w:tr w:rsidR="003600BA" w:rsidRPr="00A574D8" w:rsidTr="001578D3">
        <w:tc>
          <w:tcPr>
            <w:tcW w:w="4928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ИРОНИЯ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явно-притворное изображение отрицательного явления в положительном виде (под видом похвалы скрывается насмешка, за большим и значительным угадывается умаление).</w:t>
            </w:r>
            <w:proofErr w:type="gramEnd"/>
          </w:p>
        </w:tc>
        <w:tc>
          <w:tcPr>
            <w:tcW w:w="5754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Едва ли кто польстится на такую красавицу. Откуда, умная, бредешь ты, голова? Крылов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лова лисицы ослу)</w:t>
            </w:r>
          </w:p>
        </w:tc>
      </w:tr>
      <w:tr w:rsidR="003600BA" w:rsidRPr="00A574D8" w:rsidTr="001578D3">
        <w:tc>
          <w:tcPr>
            <w:tcW w:w="4928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СИМВОЛ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многозначное иносказание, изображающее отвлеченное понятие или явление через похожий конкретный образ.</w:t>
            </w:r>
          </w:p>
        </w:tc>
        <w:tc>
          <w:tcPr>
            <w:tcW w:w="5754" w:type="dxa"/>
          </w:tcPr>
          <w:p w:rsidR="003600BA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Черный </w:t>
            </w:r>
            <w:proofErr w:type="spell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вран</w:t>
            </w:r>
            <w:proofErr w:type="spell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свистя крылом,/ Вьется над санями; /Ворон каркает: печаль! (Черный ворон — фольклорная аллегория несчастья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)(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Жуковский) В творчестве Л.Н. Толстого присутствует множество символов, например, знамя — символ подвига, небо — символ вечности, дуб — символ медленно возрождающейся жизни, комета — символ грозящих бедствий и жизненных изменений. </w:t>
            </w:r>
          </w:p>
          <w:p w:rsidR="00A574D8" w:rsidRPr="00A574D8" w:rsidRDefault="00A574D8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00BA" w:rsidRPr="00A574D8" w:rsidTr="001578D3">
        <w:tc>
          <w:tcPr>
            <w:tcW w:w="4928" w:type="dxa"/>
          </w:tcPr>
          <w:p w:rsidR="003600BA" w:rsidRPr="00A574D8" w:rsidRDefault="003600BA" w:rsidP="00A574D8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АЛЛЕГОРИЯ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однозначное (в отличие от символа), легко узнаваемое иносказание, закрепленное традицией, условно изображающее отвлеченное понятие или явление через похожий конкретный образ. Чаще всего аллегория встречается в баснях, притчах, сказках. Так, лиса в басне воплощает хитрость, волк — жестокость, жадность или глупость, заяц — трусость и т. д.</w:t>
            </w:r>
          </w:p>
        </w:tc>
        <w:tc>
          <w:tcPr>
            <w:tcW w:w="5754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прежний сняв венок — они венец терновый, / Увитый лаврами, надели на него: / Но иглы тайные сурово / Язвили славное чело..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лавровый венок — аллегория славы, терновый венок — аллегория страдания, мук) (Лермонтов) </w:t>
            </w:r>
          </w:p>
        </w:tc>
      </w:tr>
    </w:tbl>
    <w:p w:rsidR="003600BA" w:rsidRPr="00A574D8" w:rsidRDefault="003600BA" w:rsidP="00A5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0BA" w:rsidRPr="00A574D8" w:rsidRDefault="003600BA" w:rsidP="00A574D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Синтаксические средства</w:t>
      </w:r>
    </w:p>
    <w:p w:rsidR="003600BA" w:rsidRPr="00A574D8" w:rsidRDefault="003600BA" w:rsidP="00A574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(вводные слова и словосочетания, восклицательные и вопросительные предложения, неполные предложения, обращения, сравнительные обороты, ряды однородных членов предложения, риторические вопросы, риторические обращения, односоставные предложения)</w:t>
      </w:r>
    </w:p>
    <w:tbl>
      <w:tblPr>
        <w:tblStyle w:val="a3"/>
        <w:tblW w:w="0" w:type="auto"/>
        <w:tblLook w:val="04A0"/>
      </w:tblPr>
      <w:tblGrid>
        <w:gridCol w:w="5495"/>
        <w:gridCol w:w="5187"/>
      </w:tblGrid>
      <w:tr w:rsidR="003600BA" w:rsidRPr="00A574D8" w:rsidTr="001578D3">
        <w:tc>
          <w:tcPr>
            <w:tcW w:w="5495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РИТОРИЧЕСКИЙ ВОПРОС / ВОСКЛИЦАНИЕ / ОБРАЩЕНИЕ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вопрос, восклицание, обращение,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адресата.</w:t>
            </w:r>
          </w:p>
        </w:tc>
        <w:tc>
          <w:tcPr>
            <w:tcW w:w="5187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Отчего мне так грустно, береза? Здравствуй, солнышко! Что за люди! Обманчивей и снов надежды. /Что слава? шепот ли чтеца? /Гоненье ль низкого невежды? /Иль восхищение глупца? (Пушкин) </w:t>
            </w:r>
          </w:p>
          <w:p w:rsidR="003600BA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Русь! Русь! Вижу тебя, из моего чудного, прекрасного 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далека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тебя вижу... (Гоголь) Неужели любовь, святая, преданная любовь не всесильна? (Тургенев)</w:t>
            </w:r>
          </w:p>
          <w:p w:rsidR="00A574D8" w:rsidRPr="00A574D8" w:rsidRDefault="00A574D8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00BA" w:rsidRPr="00A574D8" w:rsidTr="001578D3">
        <w:tc>
          <w:tcPr>
            <w:tcW w:w="5495" w:type="dxa"/>
          </w:tcPr>
          <w:p w:rsidR="003600BA" w:rsidRPr="00A574D8" w:rsidRDefault="003600BA" w:rsidP="00A574D8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ОДНОРОДНЫЕ ЧЛЕНЫ ПРЕДЛОЖЕНИЯ  / </w:t>
            </w:r>
          </w:p>
          <w:p w:rsidR="003600BA" w:rsidRPr="00A574D8" w:rsidRDefault="003600BA" w:rsidP="00A574D8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РЯДЫ ОДНОРОДНЫХ ЧЛЕНОВ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слова одной и той же части речи, относящиеся к одному слову и отвечающие на один вопрос.</w:t>
            </w:r>
          </w:p>
        </w:tc>
        <w:tc>
          <w:tcPr>
            <w:tcW w:w="5187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и на этом месте стояли прежде и перестояли революцию дремучие, </w:t>
            </w:r>
            <w:proofErr w:type="spell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непрохожие</w:t>
            </w:r>
            <w:proofErr w:type="spell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леса. (Солженицын) Лесной перегной и мох впитывают этот 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дождь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торопясь, основательно.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00BA" w:rsidRPr="00A574D8" w:rsidTr="001578D3">
        <w:tc>
          <w:tcPr>
            <w:tcW w:w="5495" w:type="dxa"/>
          </w:tcPr>
          <w:p w:rsidR="003600BA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ВВОДНЫЕ СЛОВА / СЛОВОСОЧЕТАНИЯ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слова, словосочетания, не входящие в структуру предложения (к ним нельзя задать вопрос), выражающие отношение говорящего к высказыванию. В предложении выделяются запятыми.</w:t>
            </w:r>
          </w:p>
          <w:p w:rsidR="00A574D8" w:rsidRPr="00A574D8" w:rsidRDefault="00A574D8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7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сожалению, все оказалось ложью. По-моему, ты не понимаешь меня. Он, видимо, думает об экзамене.</w:t>
            </w:r>
          </w:p>
        </w:tc>
      </w:tr>
      <w:tr w:rsidR="003600BA" w:rsidRPr="00A574D8" w:rsidTr="001578D3">
        <w:tc>
          <w:tcPr>
            <w:tcW w:w="5495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ВОПРОСИТЕЛЬНЫЕ ПРЕДЛОЖЕНИЯ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предложения, в которых выражается стремление говорящего 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 что-либо / удостовериться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чем-либо. В конце любого вопросительного предложения есть знак "?"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7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дела? О чем ты говоришь?</w:t>
            </w:r>
          </w:p>
        </w:tc>
      </w:tr>
      <w:tr w:rsidR="003600BA" w:rsidRPr="00A574D8" w:rsidTr="001578D3">
        <w:tc>
          <w:tcPr>
            <w:tcW w:w="5495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ВОСКЛИЦАТЕЛЬНЫЕ ПРЕДЛОЖЕНИЯ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эмоционально-окрашенные предложения, произносимые с восклицательной интонацией.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7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чудесный день! Как хорошо в поле!</w:t>
            </w:r>
          </w:p>
        </w:tc>
      </w:tr>
      <w:tr w:rsidR="003600BA" w:rsidRPr="00A574D8" w:rsidTr="001578D3">
        <w:tc>
          <w:tcPr>
            <w:tcW w:w="5495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НЕПОЛНЫЕ ПРЕДЛОЖЕНИЯ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это синтаксические конструкции, допускающие пропуск одного или нескольких компонентов, известных или подразумеваемых из ближайшего контекста или ситуации; отсутствующими могут быть как главные, так и второстепенные члены предложения.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7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читали разные книги. Я - "Евгения Онегина", сестра - "Капитанскую дочку". Я разостлал бурку на лавке, казак свою – 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другой (Лермонтов) </w:t>
            </w:r>
            <w:proofErr w:type="spell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Калиныч</w:t>
            </w:r>
            <w:proofErr w:type="spell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стоял ближе к природе. Хорь же – к людям (Тургенев).</w:t>
            </w:r>
          </w:p>
        </w:tc>
      </w:tr>
      <w:tr w:rsidR="003600BA" w:rsidRPr="00A574D8" w:rsidTr="001578D3">
        <w:tc>
          <w:tcPr>
            <w:tcW w:w="5495" w:type="dxa"/>
          </w:tcPr>
          <w:p w:rsidR="00A574D8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ОБРАЩЕНИЯ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слова или сочетания слов, используемые для называния лиц или предметов, к которым обращена речь. Обращения выделяются запятыми, также после 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обращения, произнесенного с восклицательной интонацией ставится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"!" знак.</w:t>
            </w:r>
          </w:p>
        </w:tc>
        <w:tc>
          <w:tcPr>
            <w:tcW w:w="5187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Антон, что ты делаешь? Вера, скажи мне правду. О, скоро ли, мой друг, настанет срок разлуки? (Пушкин) Батюшка! Семен Яковлевич! – раздался вдруг… голос дамы. (Достоевский)</w:t>
            </w:r>
          </w:p>
        </w:tc>
      </w:tr>
      <w:tr w:rsidR="003600BA" w:rsidRPr="00A574D8" w:rsidTr="001578D3">
        <w:tc>
          <w:tcPr>
            <w:tcW w:w="5495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СРАВНИТЕЛЬНЫЕ ОБОРОТЫ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сопоставление предметов и явлений по принципу сходства, которое выражается при помощи союзов подчинительных союзов </w:t>
            </w: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как, точно, словно, будто, как будто, что, чем, нежели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87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Сестрица ваша играет вами, как мячиком (Фонвизин) Мчат, как будто на крылах, / Санки кони рьяны..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Жуковский) Как стих без мысли в песне модной. Дорога зимняя гладка. (Пушкин) Словно ястреб взглянул с высоты небес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Н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младого голубя сизокрылого... (Лермонтов) </w:t>
            </w:r>
          </w:p>
        </w:tc>
      </w:tr>
    </w:tbl>
    <w:p w:rsidR="003600BA" w:rsidRPr="00A574D8" w:rsidRDefault="003600BA" w:rsidP="00A5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0BA" w:rsidRPr="00A574D8" w:rsidRDefault="003600BA" w:rsidP="00A574D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Приёмы</w:t>
      </w:r>
    </w:p>
    <w:p w:rsidR="003600BA" w:rsidRPr="00A574D8" w:rsidRDefault="003600BA" w:rsidP="00A574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7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(анафора, эпифора, антитеза, вопросно-ответная форма изложения, градация, инверсия, лексический повтор, цитирование, диалог, парцелляция, синтаксический параллелизм, оксюморон)</w:t>
      </w:r>
      <w:proofErr w:type="gramEnd"/>
    </w:p>
    <w:tbl>
      <w:tblPr>
        <w:tblStyle w:val="a3"/>
        <w:tblW w:w="0" w:type="auto"/>
        <w:tblLook w:val="04A0"/>
      </w:tblPr>
      <w:tblGrid>
        <w:gridCol w:w="3652"/>
        <w:gridCol w:w="7030"/>
      </w:tblGrid>
      <w:tr w:rsidR="003600BA" w:rsidRPr="00A574D8" w:rsidTr="001578D3">
        <w:tc>
          <w:tcPr>
            <w:tcW w:w="3652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</w:t>
            </w: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НАФОРА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единоначатие, повторение начальных слов, строк или фраз.</w:t>
            </w:r>
          </w:p>
        </w:tc>
        <w:tc>
          <w:tcPr>
            <w:tcW w:w="7030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Наше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оружие — наши песни,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Наше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золото — звенящие голоса.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Это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круто налившийся свист, 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Это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щёлканье сдавленных льдинок,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Это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ночь, леденящая лист,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Это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двух соловьёв поединок.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Опять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вековой тоскою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ригнулись к земле ковыли, /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Опять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туманной рекою / Ты кличешь меня издали.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Когда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волнуется желтеющая нива...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Когда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росой 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обрызганный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душистой...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Когда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студеный ключ играет по оврагу...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Тогда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смиряется души моей тревога,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Тогда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расходятся </w:t>
            </w:r>
            <w:proofErr w:type="spell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моршины</w:t>
            </w:r>
            <w:proofErr w:type="spell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челе, —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счастье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могу постигнуть на земле,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в небесах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вижу Бога (Лермонтов)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00BA" w:rsidRPr="00A574D8" w:rsidTr="001578D3">
        <w:tc>
          <w:tcPr>
            <w:tcW w:w="3652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Э</w:t>
            </w: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ПИФОРА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повторение одного и того же слова, фразы в конце отрезка речи.</w:t>
            </w:r>
          </w:p>
        </w:tc>
        <w:tc>
          <w:tcPr>
            <w:tcW w:w="7030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 бы хотелось знать, отчего я </w:t>
            </w: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титулярный советник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Почему именно </w:t>
            </w: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титулярный советник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есть художник Альтман, </w:t>
            </w: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очень старый человек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По-немецки значит Альтман — </w:t>
            </w: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очень старый человек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 что. Соколов, ты — настоящий русский </w:t>
            </w: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солдат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Ты храбрый </w:t>
            </w: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солдат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Я тоже </w:t>
            </w: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солдат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Шолохов)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Хамить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надо по </w:t>
            </w: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телефону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Лгать не надо по </w:t>
            </w: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телефону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(Булгаков)</w:t>
            </w:r>
          </w:p>
        </w:tc>
      </w:tr>
      <w:tr w:rsidR="003600BA" w:rsidRPr="00A574D8" w:rsidTr="001578D3">
        <w:tc>
          <w:tcPr>
            <w:tcW w:w="3652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АНТИТЕЗА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противопоставление.</w:t>
            </w:r>
          </w:p>
        </w:tc>
        <w:tc>
          <w:tcPr>
            <w:tcW w:w="7030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Полюбил 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богатый—бедную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/ Полюбил ученый—глупую, / Полюбил румяный—бледную, / Полюбил хороший—вредную.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Прекрасна, как ангел небесный, / Как демон, коварна и зла. То истиной дышит в ней все, / То все в ней притворно и ложно! / Понять невозможно се, / Зато не любить невозможно.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богат, я очень беден;/ Ты прозаик, я поэт;/ Ты румян как маков цвет,/ Я как смерть и тощ и бледен. Я приехала просить милости, а не правосудия. (Пушкин)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00BA" w:rsidRPr="00A574D8" w:rsidTr="001578D3">
        <w:tc>
          <w:tcPr>
            <w:tcW w:w="3652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ОКСЮМОРОН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сочетание 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несовместимого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30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Смотри, ей весело грустить. Убогая роскошь. Горячий снег. Жар холодных чис</w:t>
            </w:r>
            <w:r w:rsidR="00DF776A"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(А. Блок) Оптимистическая трагедия (Вс. Вишневский) Иль дней былых немая речь. Ты втайне поняла души смешную муку. (Фет) Эти умники все такие глупые... (Чехов)</w:t>
            </w:r>
          </w:p>
        </w:tc>
      </w:tr>
      <w:tr w:rsidR="003600BA" w:rsidRPr="00A574D8" w:rsidTr="001578D3">
        <w:tc>
          <w:tcPr>
            <w:tcW w:w="3652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ГРАДАЦИЯ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последовательное нагнетание или ослабление сравнений, образов, эпитетов, метафор.</w:t>
            </w:r>
          </w:p>
        </w:tc>
        <w:tc>
          <w:tcPr>
            <w:tcW w:w="7030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жалею, не зову, не плачу, / Все пройдет, как с белых яблонь дым. Все грани чувств, все грани правды стерты: / В мирах, в годах, в часах. Но чернеют пламенные дали — / Не уйти, не встать и не вздохнуть. Поежился, с задавленной тоской оглядел чавкающих, хлюпающих, </w:t>
            </w:r>
            <w:proofErr w:type="spell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жрущих</w:t>
            </w:r>
            <w:proofErr w:type="spell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людей. (Шолохов)</w:t>
            </w:r>
          </w:p>
        </w:tc>
      </w:tr>
      <w:tr w:rsidR="003600BA" w:rsidRPr="00A574D8" w:rsidTr="001578D3">
        <w:tc>
          <w:tcPr>
            <w:tcW w:w="3652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СИНТАКСИЧЕСКИЙ ПАРАЛЛЕЛИЗМ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тождественное или сходное расположение элементов речи в смежных частях текста.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  <w:lang w:eastAsia="ru-RU"/>
              </w:rPr>
              <w:t>Летал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сокол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u w:val="dash"/>
                <w:lang w:eastAsia="ru-RU"/>
              </w:rPr>
              <w:t>по небу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  <w:lang w:eastAsia="ru-RU"/>
              </w:rPr>
              <w:t>гулял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молодец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u w:val="dash"/>
                <w:lang w:eastAsia="ru-RU"/>
              </w:rPr>
              <w:t>по свету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Утихает светлый ветер, Наступает серый вечер…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...Старика разорит на подарки, В сердце юноши кинет любовь. (Некрасов)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в огне будете гореть неугасимом.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 смоле будете кипеть неутолимой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!(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Островский)</w:t>
            </w:r>
          </w:p>
        </w:tc>
      </w:tr>
      <w:tr w:rsidR="003600BA" w:rsidRPr="00A574D8" w:rsidTr="001578D3">
        <w:tc>
          <w:tcPr>
            <w:tcW w:w="3652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ИНВЕРСИЯ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нарушение порядка слов в предложении. Приблизительная норма: обстоятельство места или времени (ко всему предложению) + определение + подлежащее + обстоятельство образа действия + сказуемое + дополнение + обстоятельство.</w:t>
            </w:r>
          </w:p>
        </w:tc>
        <w:tc>
          <w:tcPr>
            <w:tcW w:w="7030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томных дев устремлены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вас внимательные очи (А. С. Пушкин). Швейцара мимо он стрелой (Пушкин) Над ухом шепчет голос нежный, / И змейкой бьется мне в лицо / Ее волос, моей небрежной / Рукой измятое, кольцо (Полонский) Хотя лила из раны кровь Густой широкою волной. (Лермонтов) Без всякого дела стоял Лоренцо, высокий старик лодочник, беззаботный гуляка и красавец, знаменитый по всей Италии..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Бунин)</w:t>
            </w:r>
          </w:p>
        </w:tc>
      </w:tr>
      <w:tr w:rsidR="003600BA" w:rsidRPr="00A574D8" w:rsidTr="001578D3">
        <w:tc>
          <w:tcPr>
            <w:tcW w:w="3652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ЛЕКСИЧЕСКИЙ ПОВТОР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повторение одного и того же слова. Средство связи в тексте между предложениями.</w:t>
            </w:r>
          </w:p>
        </w:tc>
        <w:tc>
          <w:tcPr>
            <w:tcW w:w="7030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еще не сказка. Сказка только начинается. Мне опостылели слова, слова, слова (А. Тарковский)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Последние времена, матушка Марфа Игнатьевна, последние, по всем приметам последние. (Островский)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фигура Платона... была круглая, голова была совершенно круглая, спина, грудь, плечи, даже руки, которые он носил, как бы всегда собираясь обнять что-то, были круглые; приятная улыбка и большие карие нежные глаза были круглые... зубы его... выказывались двумя полукругами..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Толстой)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нужно злата, злата, злата'. Копите злато до конца! (Пушкин)</w:t>
            </w:r>
          </w:p>
        </w:tc>
      </w:tr>
      <w:tr w:rsidR="003600BA" w:rsidRPr="00A574D8" w:rsidTr="001578D3">
        <w:tc>
          <w:tcPr>
            <w:tcW w:w="3652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ПАРЦЕЛЛЯЦИЯ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авторское членение текста (расчленение фразы на части или на отдельные слова).</w:t>
            </w:r>
          </w:p>
        </w:tc>
        <w:tc>
          <w:tcPr>
            <w:tcW w:w="7030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Я! Говорю! Хватит! Я думаю. Что вы не правы. Некто четвертый – это мой страх. Он сидит во мне. Он правит мной. Подсказывает. Корректирует. Вымогает. Удерживает. Бросает в дрожь. ...Но идет... Шатается... Одна (Ахматова)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мы жили рядом с ней и не поняли, что есть она тот самый праведник, без которого, по пословице, не стоит село. Ни город. Ни вся земля наша. (Солженицын)</w:t>
            </w:r>
          </w:p>
        </w:tc>
      </w:tr>
      <w:tr w:rsidR="003600BA" w:rsidRPr="00A574D8" w:rsidTr="001578D3">
        <w:tc>
          <w:tcPr>
            <w:tcW w:w="3652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ВОПРОСНО-ОТВЕТНАЯ ФОРМА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текст, представленный в виде риторических вопросов и ответов на них.</w:t>
            </w:r>
          </w:p>
        </w:tc>
        <w:tc>
          <w:tcPr>
            <w:tcW w:w="7030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«Для чего нужны книги? Книги нужны, чтобы развиваться, узнавать что-то новое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</w:tr>
      <w:tr w:rsidR="003600BA" w:rsidRPr="00A574D8" w:rsidTr="001578D3">
        <w:tc>
          <w:tcPr>
            <w:tcW w:w="10682" w:type="dxa"/>
            <w:gridSpan w:val="2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НЕОЛОГИЗМ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новое, не так давно вошедшее в язык слово или словосочетание. Неологизмы появляются в языке в двух случаях: 1) возникают для обозначения новых, ранее не существовавших предметов, явлений, понятий; 2) вводятся писателями. 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Наибольшее количество неологизмов, укоренившихся в русском литературном языке, ввел Николай Михайлович Карамзин, стоявший у истоков его формирования («благотворительность», «будущность», «влияние», «влюблённость», «вольнодумство», «гармония», «достопримечательность», «занимательный», «катастрофа», «моральный», «ответственность», «первоклассный», «подозрительность», «промышленность», «сосредоточить», «сцена», «трогательный», «утончённость», «человечный», «эстетический», «эпоха»</w:t>
            </w:r>
            <w:proofErr w:type="gramEnd"/>
          </w:p>
        </w:tc>
      </w:tr>
      <w:tr w:rsidR="003600BA" w:rsidRPr="00A574D8" w:rsidTr="001578D3">
        <w:tc>
          <w:tcPr>
            <w:tcW w:w="3652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ЦИТИРОВАНИЕ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слова, строки, отрывки из других произведений, включенные в текст.</w:t>
            </w:r>
          </w:p>
        </w:tc>
        <w:tc>
          <w:tcPr>
            <w:tcW w:w="7030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Сократ вывел формулу «ума» и «глупости», до сих пор непревзойденную: «Я знаю, что ничего не знаю, а другие не знают даже этого». «Ты нас одних в младой душе носил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И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повторял: “На долгую разлуку /Нас тайный рок, быть может, осудил!”» (Пушкин)</w:t>
            </w:r>
          </w:p>
        </w:tc>
      </w:tr>
      <w:tr w:rsidR="003600BA" w:rsidRPr="00A574D8" w:rsidTr="001578D3">
        <w:tc>
          <w:tcPr>
            <w:tcW w:w="3652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ДИАЛОГ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разговор двух или более героев повествования.</w:t>
            </w:r>
          </w:p>
        </w:tc>
        <w:tc>
          <w:tcPr>
            <w:tcW w:w="7030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молчал. Мария Петровна, тоже помолчав, вдруг спросила робко: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Скажи, Паша, хоть капелька моей доли есть в твоей работе? Хоть что-нибудь...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Мария Петровна, что вы говорите? - в замешательстве забормотал он.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Если бы не вы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!...(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Бондарев)</w:t>
            </w:r>
          </w:p>
        </w:tc>
      </w:tr>
    </w:tbl>
    <w:p w:rsidR="003600BA" w:rsidRPr="00A574D8" w:rsidRDefault="003600BA" w:rsidP="00A5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0BA" w:rsidRPr="00A574D8" w:rsidRDefault="003600BA" w:rsidP="00A5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Лексические средства выразительности</w:t>
      </w:r>
    </w:p>
    <w:p w:rsidR="003600BA" w:rsidRPr="00A574D8" w:rsidRDefault="003600BA" w:rsidP="00A5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57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(синонимы, антонимы, фразеологизмы, разговорная и просторечная лексика, книжная лексика, оценочная лексика, диалектизмы, устаревшая лексика, неологизмы, термины)</w:t>
      </w:r>
      <w:proofErr w:type="gramEnd"/>
    </w:p>
    <w:p w:rsidR="003600BA" w:rsidRPr="00A574D8" w:rsidRDefault="003600BA" w:rsidP="00A57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361"/>
        <w:gridCol w:w="6321"/>
      </w:tblGrid>
      <w:tr w:rsidR="003600BA" w:rsidRPr="00A574D8" w:rsidTr="001578D3">
        <w:tc>
          <w:tcPr>
            <w:tcW w:w="436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АНТОНИМЫ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слова, противоположные по значению.</w:t>
            </w:r>
          </w:p>
        </w:tc>
        <w:tc>
          <w:tcPr>
            <w:tcW w:w="632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– ночь; умный – глупый; интересный - скучный; сильный – слабый/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Бичуя маленьких воришек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/Д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удовольствия больших, /Дивил я дерзостью мальчишек /И похвалой гордился их. (Некрасов)</w:t>
            </w:r>
          </w:p>
        </w:tc>
      </w:tr>
      <w:tr w:rsidR="003600BA" w:rsidRPr="00A574D8" w:rsidTr="001578D3">
        <w:tc>
          <w:tcPr>
            <w:tcW w:w="436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КОНТЕКСТНЫЕ АНТОНИМЫ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слова, противоположные по значению только в пределах контекста.</w:t>
            </w:r>
          </w:p>
        </w:tc>
        <w:tc>
          <w:tcPr>
            <w:tcW w:w="632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«Я глупая, а ты умён. 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Живой, а я остолбенелая.»</w:t>
            </w:r>
            <w:proofErr w:type="gramEnd"/>
          </w:p>
        </w:tc>
      </w:tr>
      <w:tr w:rsidR="003600BA" w:rsidRPr="00A574D8" w:rsidTr="001578D3">
        <w:tc>
          <w:tcPr>
            <w:tcW w:w="436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СИНОНИМЫ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слова, различные по написанию, но близкие по значению.</w:t>
            </w:r>
          </w:p>
        </w:tc>
        <w:tc>
          <w:tcPr>
            <w:tcW w:w="632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«Путь» 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дорога»; «говорить» – «болтать»; «мужественный» -«смелый», страшиться - пугаться</w:t>
            </w:r>
          </w:p>
        </w:tc>
      </w:tr>
      <w:tr w:rsidR="003600BA" w:rsidRPr="00A574D8" w:rsidTr="001578D3">
        <w:tc>
          <w:tcPr>
            <w:tcW w:w="4361" w:type="dxa"/>
          </w:tcPr>
          <w:p w:rsidR="003600BA" w:rsidRPr="00A574D8" w:rsidRDefault="003600BA" w:rsidP="00A574D8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КОНТЕКСТНЫЕ СИНОНИМЫ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слова, близкие по значению только в пределах контекста.</w:t>
            </w:r>
          </w:p>
        </w:tc>
        <w:tc>
          <w:tcPr>
            <w:tcW w:w="632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"Жалобно, грустно и тоще / В землю вопьются рога… / Снится ей белая роща / И травяные луга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." 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Насчет главного предмета Чичиков выразился очень осторожно: никак не назвал души умершими, а только несуществующими. (Гоголь)</w:t>
            </w:r>
          </w:p>
        </w:tc>
      </w:tr>
      <w:tr w:rsidR="003600BA" w:rsidRPr="00A574D8" w:rsidTr="001578D3">
        <w:tc>
          <w:tcPr>
            <w:tcW w:w="436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ДИАЛЕКТИЗМЫ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слово или оборот, употребляющийся в определенной местности.</w:t>
            </w:r>
          </w:p>
        </w:tc>
        <w:tc>
          <w:tcPr>
            <w:tcW w:w="632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Петух – кочет, балка – овраг, свекла – </w:t>
            </w:r>
            <w:proofErr w:type="spell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буряк</w:t>
            </w:r>
            <w:proofErr w:type="spell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кушак – пояс, голицы – рукавицы, худой - плохой</w:t>
            </w:r>
            <w:proofErr w:type="gramEnd"/>
          </w:p>
        </w:tc>
      </w:tr>
      <w:tr w:rsidR="003600BA" w:rsidRPr="00A574D8" w:rsidTr="001578D3">
        <w:tc>
          <w:tcPr>
            <w:tcW w:w="436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ЖАРГОНИЗМЫ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речь социальной группы, отличная от общего языка.</w:t>
            </w:r>
          </w:p>
        </w:tc>
        <w:tc>
          <w:tcPr>
            <w:tcW w:w="632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Предки – родители, хвост (несданный экзамен/слежка), общага – общежитие</w:t>
            </w:r>
          </w:p>
        </w:tc>
      </w:tr>
      <w:tr w:rsidR="003600BA" w:rsidRPr="00A574D8" w:rsidTr="001578D3">
        <w:tc>
          <w:tcPr>
            <w:tcW w:w="436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ПРОФЕССИОНАЛИЗМЫ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слова, употребляющиеся только в определенной профессиональной среде.</w:t>
            </w:r>
          </w:p>
        </w:tc>
        <w:tc>
          <w:tcPr>
            <w:tcW w:w="632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Абсцисса (математика), аффрикаты (лингвистика), штурвал, каюта (морская терминология).</w:t>
            </w:r>
          </w:p>
        </w:tc>
      </w:tr>
      <w:tr w:rsidR="003600BA" w:rsidRPr="00A574D8" w:rsidTr="001578D3">
        <w:tc>
          <w:tcPr>
            <w:tcW w:w="436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ТЕРМИНЫ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слова, обозначающие специальные понятия в науке, технике.</w:t>
            </w:r>
          </w:p>
        </w:tc>
        <w:tc>
          <w:tcPr>
            <w:tcW w:w="632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Суффикс, метафора, гипотенуза.</w:t>
            </w:r>
          </w:p>
        </w:tc>
      </w:tr>
      <w:tr w:rsidR="003600BA" w:rsidRPr="00A574D8" w:rsidTr="001578D3">
        <w:tc>
          <w:tcPr>
            <w:tcW w:w="436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КНИЖНАЯ ЛЕКСИКА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слова, которые употребляются преимущественно в письменной речи.</w:t>
            </w:r>
          </w:p>
        </w:tc>
        <w:tc>
          <w:tcPr>
            <w:tcW w:w="632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Гипотеза, воздвигнуть, низвергнуть, генезис, адресат, аргументировать, аналогичный, дифференцировать, гуманизм,</w:t>
            </w:r>
          </w:p>
        </w:tc>
      </w:tr>
      <w:tr w:rsidR="003600BA" w:rsidRPr="00A574D8" w:rsidTr="001578D3">
        <w:tc>
          <w:tcPr>
            <w:tcW w:w="436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РАЗГОВОРНАЯ ЛЕКСИКА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слова, которые употребляются в повседневной обиходной речи.</w:t>
            </w:r>
          </w:p>
        </w:tc>
        <w:tc>
          <w:tcPr>
            <w:tcW w:w="632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Белобрысый, жвачка, 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грязища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работяга, многовато, этакий, ерунда, читалка.</w:t>
            </w:r>
          </w:p>
        </w:tc>
      </w:tr>
      <w:tr w:rsidR="003600BA" w:rsidRPr="00A574D8" w:rsidTr="001578D3">
        <w:tc>
          <w:tcPr>
            <w:tcW w:w="436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ПРОСТОРЕЧНАЯ ЛЕКСИКА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слова, характеризующиеся упрощенностью, оттенком грубости, обычно служащие для резких оценок.</w:t>
            </w:r>
          </w:p>
        </w:tc>
        <w:tc>
          <w:tcPr>
            <w:tcW w:w="632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Вовнутрь, задаром, навряд, намедни, покамест, умаяться, навалом, ляпнуть, белиберда, артачиться, работяга, башковитый, как по мне.</w:t>
            </w:r>
            <w:proofErr w:type="gramEnd"/>
          </w:p>
        </w:tc>
      </w:tr>
      <w:tr w:rsidR="003600BA" w:rsidRPr="00A574D8" w:rsidTr="001578D3">
        <w:tc>
          <w:tcPr>
            <w:tcW w:w="436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ЭМОЦИОНАЛЬНО - ЭКСПРЕССИВНАЯ ЛЕКСИКА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слова, которые носят оценочный характер.</w:t>
            </w:r>
          </w:p>
        </w:tc>
        <w:tc>
          <w:tcPr>
            <w:tcW w:w="632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Детина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бабуля, солнышко, </w:t>
            </w:r>
            <w:proofErr w:type="spell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близехонько</w:t>
            </w:r>
            <w:proofErr w:type="spell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восхитительный, чудесный, малевать, подхалим, малюсенький, мордашка.</w:t>
            </w:r>
          </w:p>
        </w:tc>
      </w:tr>
      <w:tr w:rsidR="003600BA" w:rsidRPr="00A574D8" w:rsidTr="001578D3">
        <w:tc>
          <w:tcPr>
            <w:tcW w:w="436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АРХАИЗМЫ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устаревшее слово или оборот речи, которым есть замена в современном языке.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 (глаза), чело (лоб), отроковица (подросток), зерцало (зеркало), штиль (стиль), пиит (поэт).</w:t>
            </w:r>
            <w:proofErr w:type="gramEnd"/>
          </w:p>
        </w:tc>
      </w:tr>
      <w:tr w:rsidR="003600BA" w:rsidRPr="00A574D8" w:rsidTr="001578D3">
        <w:tc>
          <w:tcPr>
            <w:tcW w:w="436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ИСТОРИЗМЫ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слова, вышедшие из употребления в связи с исчезновением предмета или явления, которое они обозначали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замены в современном языке)</w:t>
            </w:r>
          </w:p>
        </w:tc>
        <w:tc>
          <w:tcPr>
            <w:tcW w:w="632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Лакей, треуголка, зипун, грош, боярин, царь, волость.</w:t>
            </w:r>
          </w:p>
        </w:tc>
      </w:tr>
      <w:tr w:rsidR="003600BA" w:rsidRPr="00A574D8" w:rsidTr="001578D3">
        <w:tc>
          <w:tcPr>
            <w:tcW w:w="436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ЗАИМСТВОВАННЫЕ СЛОВА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слова, пришедшие в русский язык из других языков.</w:t>
            </w:r>
          </w:p>
        </w:tc>
        <w:tc>
          <w:tcPr>
            <w:tcW w:w="632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Латте</w:t>
            </w:r>
            <w:proofErr w:type="spell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вуаль, такси, ландшафт, либретто, соната, трюмо, афиша</w:t>
            </w:r>
          </w:p>
        </w:tc>
      </w:tr>
      <w:tr w:rsidR="003600BA" w:rsidRPr="00A574D8" w:rsidTr="001578D3">
        <w:tc>
          <w:tcPr>
            <w:tcW w:w="436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ФРАЗЕОЛОГИЗМЫ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лексически неделимые, устойчивые словосочетания.</w:t>
            </w:r>
          </w:p>
        </w:tc>
        <w:tc>
          <w:tcPr>
            <w:tcW w:w="6321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Авгиевы конюшни, манна небесная, зарубить на носу, реветь белугой, задеть за живое, стреляный воробей, спустя рукава. Любезнейший! ты не в своей тарелке. (Грибоедов)</w:t>
            </w:r>
          </w:p>
        </w:tc>
      </w:tr>
    </w:tbl>
    <w:p w:rsidR="003600BA" w:rsidRPr="00A574D8" w:rsidRDefault="003600BA" w:rsidP="00A57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0BA" w:rsidRPr="00A574D8" w:rsidRDefault="003600BA" w:rsidP="00A57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Фонетические средства</w:t>
      </w:r>
    </w:p>
    <w:p w:rsidR="003600BA" w:rsidRPr="00A574D8" w:rsidRDefault="003600BA" w:rsidP="00A57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(ассонанс, аллитерация, звукоподражание)</w:t>
      </w:r>
    </w:p>
    <w:tbl>
      <w:tblPr>
        <w:tblStyle w:val="a3"/>
        <w:tblW w:w="0" w:type="auto"/>
        <w:tblLook w:val="04A0"/>
      </w:tblPr>
      <w:tblGrid>
        <w:gridCol w:w="2943"/>
        <w:gridCol w:w="7739"/>
      </w:tblGrid>
      <w:tr w:rsidR="003600BA" w:rsidRPr="00A574D8" w:rsidTr="001578D3">
        <w:tc>
          <w:tcPr>
            <w:tcW w:w="2943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АЛЛИТЕРАЦИЯ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стилистический прием, при котором повторяются </w:t>
            </w: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согласные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39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Свищет ветер, серебряный ветер в шёлковом шелесте снежного шума. Нева вздувалась и ревела, / Котлом клокоча и клубясь… (Пушкин)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дымных тучках пурпур розы. Отблеск янтаря,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лобзания, и слезы, И заря, заря! (Фет)</w:t>
            </w:r>
          </w:p>
        </w:tc>
      </w:tr>
      <w:tr w:rsidR="003600BA" w:rsidRPr="00A574D8" w:rsidTr="001578D3">
        <w:tc>
          <w:tcPr>
            <w:tcW w:w="2943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АССОНАНС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повтор одинаковых или похожих </w:t>
            </w: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гласных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звуков.</w:t>
            </w:r>
          </w:p>
        </w:tc>
        <w:tc>
          <w:tcPr>
            <w:tcW w:w="7739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Мело, мело по всей земле во все пределы. Свеча горела на столе, свеча горела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ссонанс на е). В соседнем доме окна </w:t>
            </w:r>
            <w:proofErr w:type="spell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жолты</w:t>
            </w:r>
            <w:proofErr w:type="spell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 (Блок)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 жужжал. Уж расходились хороводы; Уж за рекой..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Пушкин) </w:t>
            </w:r>
          </w:p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очень лестный приговор. Но твой ли он? тобой ли сказан? (Некрасов)</w:t>
            </w:r>
          </w:p>
        </w:tc>
      </w:tr>
      <w:tr w:rsidR="003600BA" w:rsidRPr="00A574D8" w:rsidTr="001578D3">
        <w:tc>
          <w:tcPr>
            <w:tcW w:w="2943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ЗВУКОПОДРАЖАНИЕ</w:t>
            </w: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воспроизведение природного </w:t>
            </w:r>
            <w:proofErr w:type="gramStart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звучания</w:t>
            </w:r>
            <w:proofErr w:type="gramEnd"/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какими - либо напоминающими его звуками.</w:t>
            </w:r>
          </w:p>
        </w:tc>
        <w:tc>
          <w:tcPr>
            <w:tcW w:w="7739" w:type="dxa"/>
          </w:tcPr>
          <w:p w:rsidR="003600BA" w:rsidRPr="00A574D8" w:rsidRDefault="003600BA" w:rsidP="00A57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мяу-мяу, ха-ха, тик-так, ква-ква «Трах - так - так! — И только эхо откликается в домах...» (Блок)</w:t>
            </w:r>
          </w:p>
        </w:tc>
      </w:tr>
    </w:tbl>
    <w:p w:rsidR="003600BA" w:rsidRPr="00A574D8" w:rsidRDefault="003600BA" w:rsidP="00A57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0BA" w:rsidRPr="00A574D8" w:rsidRDefault="003600BA" w:rsidP="00A57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74D8" w:rsidRPr="00A574D8" w:rsidRDefault="00A574D8" w:rsidP="00A574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Давайте обобщим.</w:t>
      </w:r>
    </w:p>
    <w:p w:rsidR="00A574D8" w:rsidRPr="00A574D8" w:rsidRDefault="00A574D8" w:rsidP="00A574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Прочитать рецензию.</w:t>
      </w:r>
    </w:p>
    <w:p w:rsidR="00A574D8" w:rsidRPr="00A574D8" w:rsidRDefault="00A574D8" w:rsidP="00A574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Найти в тексте рецензии слова: тропы, лексические средства, синтаксические средства, приёмы.</w:t>
      </w:r>
    </w:p>
    <w:p w:rsidR="00A574D8" w:rsidRPr="00A574D8" w:rsidRDefault="00A574D8" w:rsidP="00A574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Прочитать список терминов.</w:t>
      </w:r>
    </w:p>
    <w:p w:rsidR="00A574D8" w:rsidRPr="00A574D8" w:rsidRDefault="00A574D8" w:rsidP="00A574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Сгруппировать понятия.</w:t>
      </w:r>
    </w:p>
    <w:p w:rsidR="00A574D8" w:rsidRPr="00A574D8" w:rsidRDefault="00A574D8" w:rsidP="00A574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Вспомнить определения этих понятий, сопоставить с примерами.</w:t>
      </w:r>
    </w:p>
    <w:p w:rsidR="00A574D8" w:rsidRPr="00A574D8" w:rsidRDefault="00A574D8" w:rsidP="00A574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Расположить цифры в нужном порядке.</w:t>
      </w:r>
    </w:p>
    <w:p w:rsidR="00A574D8" w:rsidRPr="00A574D8" w:rsidRDefault="00A574D8" w:rsidP="00A574D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74D8" w:rsidRPr="00A574D8" w:rsidRDefault="00A574D8" w:rsidP="00A574D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Выполняем сами!</w:t>
      </w:r>
    </w:p>
    <w:p w:rsidR="007C28F7" w:rsidRDefault="007C28F7" w:rsidP="00A57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74D8" w:rsidRDefault="00A574D8" w:rsidP="00A57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74D8" w:rsidRDefault="00A574D8" w:rsidP="00A57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74D8" w:rsidRDefault="00A574D8" w:rsidP="00A57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74D8" w:rsidRDefault="00A574D8" w:rsidP="00A57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74D8" w:rsidRDefault="00A574D8" w:rsidP="00A57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74D8" w:rsidRDefault="00A574D8" w:rsidP="00A57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74D8" w:rsidRDefault="00A574D8" w:rsidP="00A57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53E" w:rsidRPr="00A0153E" w:rsidRDefault="00A0153E" w:rsidP="00A574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53E">
        <w:rPr>
          <w:rFonts w:ascii="Times New Roman" w:hAnsi="Times New Roman" w:cs="Times New Roman"/>
          <w:b/>
          <w:sz w:val="24"/>
          <w:szCs w:val="24"/>
        </w:rPr>
        <w:lastRenderedPageBreak/>
        <w:t>Задание 26.</w:t>
      </w: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0"/>
        </w:rPr>
      </w:pPr>
      <w:r w:rsidRPr="00DC6A22">
        <w:rPr>
          <w:rStyle w:val="c3"/>
          <w:b/>
        </w:rPr>
        <w:t>1.</w:t>
      </w:r>
      <w:r w:rsidRPr="00DC6A22">
        <w:rPr>
          <w:rStyle w:val="c3"/>
        </w:rPr>
        <w:t xml:space="preserve"> </w:t>
      </w:r>
      <w:r w:rsidRPr="00DC6A22">
        <w:rPr>
          <w:rStyle w:val="c0"/>
        </w:rPr>
        <w:t xml:space="preserve">Прочитайте фрагмент рецензии. В нём рассматриваются языковые особенности текста. Некоторые термины, использованные в рецензии, пропущены. Вставьте на места пропусков цифры, соответствующие номеру термина из списка. 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«Когда автор рассказывает о том, как герой поехал поступать в лётное училище, язык его обретает особую эмоциональную силу. Синтаксические средства — (А)_____ («будто удав», «словно серые степные гадюки») и (Б)_____ (предложения 21, 22), а также троп — (В)_____ («деревья... тянули кривые руки», «ужас... впился своей пастью...») — передают внутреннее состояние юноши. В финальной части важную роль играет троп — (Г)_____ («щемящей боли», «взволнованный взгляд»), который помогает понять настроение Кольки». 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  <w:rPr>
          <w:b/>
        </w:rPr>
      </w:pPr>
      <w:r w:rsidRPr="00DC6A22">
        <w:rPr>
          <w:rStyle w:val="c0"/>
        </w:rPr>
        <w:t>Список терминов:</w:t>
      </w: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0"/>
        </w:rPr>
        <w:sectPr w:rsidR="00A574D8" w:rsidSect="00A574D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1) сравнительные обороты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2) олицетворение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3) однородные члены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4) эпитет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5) диалектизм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6) риторическое обращение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7) литота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8) вопросительные предложения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9) парцелляция</w:t>
      </w: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0"/>
        </w:rPr>
        <w:sectPr w:rsidR="00A574D8" w:rsidSect="00DC6A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0"/>
        </w:rPr>
      </w:pPr>
    </w:p>
    <w:p w:rsidR="00A574D8" w:rsidRPr="00F6578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proofErr w:type="gramStart"/>
      <w:r w:rsidRPr="00F65782">
        <w:rPr>
          <w:rStyle w:val="c0"/>
          <w:i/>
        </w:rPr>
        <w:t>(21)Куда я еду? (22)Что я там буду делать один?   (29)Колька устроился в лесхоз, женился, сейчас растит двух дочек, в выходные ходит на рыбалку. (30)Сидя на берегу мутной речушки, он смотрит на бесшумно летящие в небесной вышине реактивные самолёты, сразу определяет: вот «МиГ», а вон «Су». (31)Сердце его стонет от щемящей боли, ему хочется повыше подпрыгнуть</w:t>
      </w:r>
      <w:proofErr w:type="gramEnd"/>
      <w:r w:rsidRPr="00F65782">
        <w:rPr>
          <w:rStyle w:val="c0"/>
          <w:i/>
        </w:rPr>
        <w:t xml:space="preserve"> и хотя бы разок глотнуть той свежести, которой небо щедро поит птиц. (32)Но рядом сидят рыбаки, и он пугливо прячет свой взволнованный взгляд, насаживает червячка на крючок, а потом терпеливо ждёт, когда начнёт клевать.</w:t>
      </w: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3"/>
        </w:r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3"/>
          <w:b/>
        </w:rPr>
        <w:t>2.</w:t>
      </w:r>
      <w:r w:rsidRPr="00DC6A22">
        <w:rPr>
          <w:rStyle w:val="c3"/>
        </w:rPr>
        <w:t xml:space="preserve"> </w:t>
      </w:r>
      <w:r w:rsidRPr="00DC6A22">
        <w:rPr>
          <w:rStyle w:val="c0"/>
        </w:rPr>
        <w:t xml:space="preserve">«В тексте нет прямого ответа на вопрос, волнующий Д. </w:t>
      </w:r>
      <w:proofErr w:type="spellStart"/>
      <w:r w:rsidRPr="00DC6A22">
        <w:rPr>
          <w:rStyle w:val="c0"/>
        </w:rPr>
        <w:t>Гранина</w:t>
      </w:r>
      <w:proofErr w:type="spellEnd"/>
      <w:r w:rsidRPr="00DC6A22">
        <w:rPr>
          <w:rStyle w:val="c0"/>
        </w:rPr>
        <w:t>. Однако хорошо видно отношение автора к героям. Так, троп — (А)_____ («наивысшего образования» в предложении 6) — и приём — (Б)_____ («не произвёл» в предложениях 8—9, «прав» в предложении 18) – помогают автору дать оценку молодым строителям. Дать плотнику Ермакову ёмкую характеристику помогает синтаксическое средство — (В)_____ (в предложениях 10,13) — и троп — (Г)_____ («сердечный человек»)».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  <w:rPr>
          <w:b/>
        </w:rPr>
      </w:pPr>
      <w:r w:rsidRPr="00DC6A22">
        <w:rPr>
          <w:rStyle w:val="c0"/>
        </w:rPr>
        <w:t>Список терминов:</w:t>
      </w: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0"/>
        </w:rPr>
        <w:sectPr w:rsidR="00A574D8" w:rsidSect="00DC6A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1) лексический повтор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2) просторечие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3) диалектизм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4) литота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5) ряды однородных членов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6) эпитет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7) ирония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8) риторическое обращение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9) противопоставление</w:t>
      </w: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0"/>
        </w:rPr>
        <w:sectPr w:rsidR="00A574D8" w:rsidSect="00DC6A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 </w:t>
      </w:r>
    </w:p>
    <w:p w:rsidR="00A574D8" w:rsidRPr="00F6578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F65782">
        <w:rPr>
          <w:rStyle w:val="c0"/>
          <w:i/>
        </w:rPr>
        <w:t xml:space="preserve">(6)Они сидели передо мной в своих </w:t>
      </w:r>
      <w:proofErr w:type="gramStart"/>
      <w:r w:rsidRPr="00F65782">
        <w:rPr>
          <w:rStyle w:val="c0"/>
          <w:i/>
        </w:rPr>
        <w:t>замызганных</w:t>
      </w:r>
      <w:proofErr w:type="gramEnd"/>
      <w:r w:rsidRPr="00F65782">
        <w:rPr>
          <w:rStyle w:val="c0"/>
          <w:i/>
        </w:rPr>
        <w:t xml:space="preserve"> спецовках, но видны были их модные стрижки, слова они употребляли на уровне наивысшего образования, разговаривать с ними было трудно и интересно.</w:t>
      </w:r>
    </w:p>
    <w:p w:rsidR="00A574D8" w:rsidRPr="00F6578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F65782">
        <w:rPr>
          <w:rStyle w:val="c0"/>
          <w:i/>
        </w:rPr>
        <w:t xml:space="preserve">(8)«Понравились... а Ермаков, значит, не произвёл?» — сказал он как-то </w:t>
      </w:r>
      <w:proofErr w:type="gramStart"/>
      <w:r w:rsidRPr="00F65782">
        <w:rPr>
          <w:rStyle w:val="c0"/>
          <w:i/>
        </w:rPr>
        <w:t>неприятно-насмешливо</w:t>
      </w:r>
      <w:proofErr w:type="gramEnd"/>
      <w:r w:rsidRPr="00F65782">
        <w:rPr>
          <w:rStyle w:val="c0"/>
          <w:i/>
        </w:rPr>
        <w:t>.</w:t>
      </w:r>
    </w:p>
    <w:p w:rsidR="00A574D8" w:rsidRPr="00F6578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F65782">
        <w:rPr>
          <w:rStyle w:val="c0"/>
          <w:i/>
        </w:rPr>
        <w:t>(9)Ермаков был плотник, с которым я разговаривал до этого, и Ермаков действительно «не произвел». (18)Он был прав, удручающе прав...</w:t>
      </w:r>
    </w:p>
    <w:p w:rsidR="00A574D8" w:rsidRPr="00F6578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F65782">
        <w:rPr>
          <w:rStyle w:val="c0"/>
          <w:i/>
        </w:rPr>
        <w:t>(10)Ничего он не читал, не видел, ни к чему не стремился. (11)Был он, очевидно, из тех забойщиков «козла», что часами стучат во дворах или режутся в карты.</w:t>
      </w:r>
    </w:p>
    <w:p w:rsidR="00A574D8" w:rsidRPr="00F6578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F65782">
        <w:rPr>
          <w:rStyle w:val="c0"/>
          <w:i/>
        </w:rPr>
        <w:t>  (13)Однако, к вашему сведению, Ермаков — золотой человек, один из самых честных и добросовестных работников.</w:t>
      </w: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3"/>
        </w:r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3"/>
          <w:b/>
        </w:rPr>
        <w:t>3.</w:t>
      </w:r>
      <w:r w:rsidRPr="00DC6A22">
        <w:rPr>
          <w:rStyle w:val="c3"/>
        </w:rPr>
        <w:t xml:space="preserve"> </w:t>
      </w:r>
      <w:r w:rsidRPr="00DC6A22">
        <w:rPr>
          <w:rStyle w:val="c0"/>
        </w:rPr>
        <w:t>«Автор, изображая внутреннее состояние героя, использует синтаксическое средство — (А)_____ (например, предложение 31). Лексическое средство — (Б)_____ («</w:t>
      </w:r>
      <w:proofErr w:type="gramStart"/>
      <w:r w:rsidRPr="00DC6A22">
        <w:rPr>
          <w:rStyle w:val="c0"/>
        </w:rPr>
        <w:t>душонка</w:t>
      </w:r>
      <w:proofErr w:type="gramEnd"/>
      <w:r w:rsidRPr="00DC6A22">
        <w:rPr>
          <w:rStyle w:val="c0"/>
        </w:rPr>
        <w:t>», «горе-змееборец») — позволяет выразить отношение персонажа-рассказчика к поднятым проблемам. В предложении 5 используется синтаксическое средство — (В)_____, с помощью которого выделяются слова, имеющие большое значение в развитии главной мысли. Троп — (Г)_____ в предложении 52 помогает показать конфликт в душе героя-рассказчика».</w:t>
      </w:r>
    </w:p>
    <w:p w:rsidR="00A574D8" w:rsidRPr="00A0153E" w:rsidRDefault="00A574D8" w:rsidP="00A574D8">
      <w:pPr>
        <w:pStyle w:val="c1"/>
        <w:spacing w:before="0" w:beforeAutospacing="0" w:after="0" w:afterAutospacing="0"/>
        <w:jc w:val="both"/>
        <w:rPr>
          <w:b/>
        </w:rPr>
      </w:pPr>
      <w:r w:rsidRPr="00A0153E">
        <w:rPr>
          <w:rStyle w:val="c0"/>
          <w:b/>
        </w:rPr>
        <w:lastRenderedPageBreak/>
        <w:t>Список терминов:</w:t>
      </w:r>
    </w:p>
    <w:p w:rsidR="00A574D8" w:rsidRPr="00A0153E" w:rsidRDefault="00A574D8" w:rsidP="00A574D8">
      <w:pPr>
        <w:pStyle w:val="c1"/>
        <w:spacing w:before="0" w:beforeAutospacing="0" w:after="0" w:afterAutospacing="0"/>
        <w:jc w:val="both"/>
        <w:rPr>
          <w:rStyle w:val="c0"/>
          <w:b/>
        </w:rPr>
        <w:sectPr w:rsidR="00A574D8" w:rsidRPr="00A0153E" w:rsidSect="00DC6A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1) вопросительное предложение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2) диалектизм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3) олицетворение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4) термины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5) ряд однородных членов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6) сравнительный оборот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7) эмоционально-оценочные слова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8) синтаксический параллелизм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9) гипербола</w:t>
      </w: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0"/>
        </w:rPr>
        <w:sectPr w:rsidR="00A574D8" w:rsidSect="00DC6A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 </w:t>
      </w:r>
    </w:p>
    <w:p w:rsidR="00A574D8" w:rsidRPr="00F6578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F65782">
        <w:rPr>
          <w:rStyle w:val="c0"/>
          <w:i/>
        </w:rPr>
        <w:t>(5)Вот и вышло, что он не помог, обманул, бросил, предал...</w:t>
      </w:r>
    </w:p>
    <w:p w:rsidR="00A574D8" w:rsidRPr="00F6578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F65782">
        <w:rPr>
          <w:rStyle w:val="c0"/>
          <w:i/>
        </w:rPr>
        <w:t xml:space="preserve">(31)Кто же это чадо в чужой город отправил, к тому же с сумкой размером с </w:t>
      </w:r>
      <w:proofErr w:type="spellStart"/>
      <w:r w:rsidRPr="00F65782">
        <w:rPr>
          <w:rStyle w:val="c0"/>
          <w:i/>
        </w:rPr>
        <w:t>багажно-почтовый</w:t>
      </w:r>
      <w:proofErr w:type="spellEnd"/>
      <w:r w:rsidRPr="00F65782">
        <w:rPr>
          <w:rStyle w:val="c0"/>
          <w:i/>
        </w:rPr>
        <w:t xml:space="preserve"> вагон?</w:t>
      </w:r>
    </w:p>
    <w:p w:rsidR="00A574D8" w:rsidRPr="00F6578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F65782">
        <w:rPr>
          <w:rStyle w:val="c0"/>
          <w:i/>
        </w:rPr>
        <w:t>(52)И всё-таки моя плачущая совесть ругала меня не за то, что я бросил девушку, а за то, что там, на остановке, не прошёл мимо неё, впутался в это непосильное для себя дело.</w:t>
      </w: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3"/>
        </w:r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F65782">
        <w:rPr>
          <w:rStyle w:val="c3"/>
          <w:b/>
        </w:rPr>
        <w:t>4.</w:t>
      </w:r>
      <w:r w:rsidRPr="00DC6A22">
        <w:rPr>
          <w:rStyle w:val="c3"/>
        </w:rPr>
        <w:t xml:space="preserve"> </w:t>
      </w:r>
      <w:r w:rsidRPr="00DC6A22">
        <w:rPr>
          <w:rStyle w:val="c0"/>
        </w:rPr>
        <w:t>«Важную роль в создании образа Мишки играет синтаксическое средство — (А)_____ («огромной, как ковш экскаватора, ложкой»), с помощью которого передаётся добродушный юмор автора. В финальной части речевой строй текста меняется. (Б)_____ («печальный ковыль», «бездонной пропасти») придают раздумьям героя-рассказчика лирически-взволнованную тональность. Троп — (В)_____ (в предложении 28) − помогает создать образ безжалостного времени. Синтаксическое средство — (Г)_____ (предложение 36) — отражает глубину чувств юноши». </w:t>
      </w:r>
    </w:p>
    <w:p w:rsidR="00A574D8" w:rsidRPr="00A0153E" w:rsidRDefault="00A574D8" w:rsidP="00A574D8">
      <w:pPr>
        <w:pStyle w:val="c1"/>
        <w:spacing w:before="0" w:beforeAutospacing="0" w:after="0" w:afterAutospacing="0"/>
        <w:jc w:val="both"/>
        <w:rPr>
          <w:b/>
        </w:rPr>
      </w:pPr>
      <w:r w:rsidRPr="00A0153E">
        <w:rPr>
          <w:rStyle w:val="c0"/>
          <w:b/>
        </w:rPr>
        <w:t>Список терминов:</w:t>
      </w:r>
    </w:p>
    <w:p w:rsidR="00A574D8" w:rsidRPr="00A0153E" w:rsidRDefault="00A574D8" w:rsidP="00A574D8">
      <w:pPr>
        <w:pStyle w:val="c1"/>
        <w:spacing w:before="0" w:beforeAutospacing="0" w:after="0" w:afterAutospacing="0"/>
        <w:jc w:val="both"/>
        <w:rPr>
          <w:rStyle w:val="c0"/>
          <w:b/>
        </w:rPr>
        <w:sectPr w:rsidR="00A574D8" w:rsidRPr="00A0153E" w:rsidSect="00DC6A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1) диалектизм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2) эпитеты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3) парцелляция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4) синтаксический параллелизм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5) вопросительное предложение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6) сравнительный оборот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7) просторечное слово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8) метафора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9) анафора</w:t>
      </w: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0"/>
        </w:rPr>
        <w:sectPr w:rsidR="00A574D8" w:rsidSect="00DC6A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 </w:t>
      </w:r>
    </w:p>
    <w:p w:rsidR="00A574D8" w:rsidRPr="00F6578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F65782">
        <w:rPr>
          <w:rStyle w:val="c0"/>
          <w:i/>
        </w:rPr>
        <w:t>(28)Вдруг я ощутил всю силу времени, которое вот так раз — и слизнуло целую вселенную прошлого. (З</w:t>
      </w:r>
      <w:proofErr w:type="gramStart"/>
      <w:r w:rsidRPr="00F65782">
        <w:rPr>
          <w:rStyle w:val="c0"/>
          <w:i/>
        </w:rPr>
        <w:t>6</w:t>
      </w:r>
      <w:proofErr w:type="gramEnd"/>
      <w:r w:rsidRPr="00F65782">
        <w:rPr>
          <w:rStyle w:val="c0"/>
          <w:i/>
        </w:rPr>
        <w:t>)Неужели человеку нечего противопоставить этой глухой, равнодушной вечности?</w:t>
      </w:r>
    </w:p>
    <w:p w:rsidR="00A574D8" w:rsidRPr="00F6578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F65782">
        <w:rPr>
          <w:rStyle w:val="c0"/>
          <w:i/>
        </w:rPr>
        <w:t>(41)Тогда я подумал: память. (42)Чуткая человеческая память. (43)Вот что человек может противопоставить глухой, холодной вечности. (44)И ещё я подумал о том, что обязательно всем расскажу о сегодняшней встрече. (</w:t>
      </w:r>
      <w:proofErr w:type="gramStart"/>
      <w:r w:rsidRPr="00F65782">
        <w:rPr>
          <w:rStyle w:val="c0"/>
          <w:i/>
        </w:rPr>
        <w:t>45)Я</w:t>
      </w:r>
      <w:proofErr w:type="gramEnd"/>
      <w:r w:rsidRPr="00F65782">
        <w:rPr>
          <w:rStyle w:val="c0"/>
          <w:i/>
        </w:rPr>
        <w:t xml:space="preserve"> обязан это рассказать, потому что минувшее посвятило меня в свою тайну, теперь мне нужно донести, как тлеющий уголёк, живое воспоминание о прошлом и не дать холодным ветрам вечности его погасить.</w:t>
      </w: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3"/>
        </w:r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3"/>
          <w:b/>
        </w:rPr>
        <w:t>5.</w:t>
      </w:r>
      <w:r w:rsidRPr="00DC6A22">
        <w:rPr>
          <w:rStyle w:val="c3"/>
        </w:rPr>
        <w:t xml:space="preserve"> </w:t>
      </w:r>
      <w:r w:rsidRPr="00DC6A22">
        <w:rPr>
          <w:rStyle w:val="c0"/>
        </w:rPr>
        <w:t>«О возможном будущем человечества известный писатель Владимир Солоухин говорит очень эмоционально, взволнованно, используя такой троп, как (А)_____ (в предложении 32). Ещё один троп — (Б)_____ (предложения 8−12, 23) — помогает автору отразить позицию тех, кто не думает о необходимости сохранять природу, и в то же время выразить своё отношение к таким людям. В тексте ощущается тревога автора. Её подчёркивает троп — (В)_____ («зловещее чёрное пятно» в предложении 15). Призывая человека задуматься над сложившейся ситуацией, писатель использует приём — (Г)_____ («земля есть, а травы нет» в предложении 30)».</w:t>
      </w:r>
    </w:p>
    <w:p w:rsidR="00A574D8" w:rsidRPr="00A0153E" w:rsidRDefault="00A574D8" w:rsidP="00A574D8">
      <w:pPr>
        <w:pStyle w:val="c1"/>
        <w:spacing w:before="0" w:beforeAutospacing="0" w:after="0" w:afterAutospacing="0"/>
        <w:jc w:val="both"/>
        <w:rPr>
          <w:b/>
        </w:rPr>
      </w:pPr>
      <w:r w:rsidRPr="00A0153E">
        <w:rPr>
          <w:rStyle w:val="c0"/>
          <w:b/>
        </w:rPr>
        <w:t>Список терминов:</w:t>
      </w:r>
    </w:p>
    <w:p w:rsidR="00A574D8" w:rsidRPr="00A0153E" w:rsidRDefault="00A574D8" w:rsidP="00A574D8">
      <w:pPr>
        <w:pStyle w:val="c1"/>
        <w:spacing w:before="0" w:beforeAutospacing="0" w:after="0" w:afterAutospacing="0"/>
        <w:jc w:val="both"/>
        <w:rPr>
          <w:rStyle w:val="c0"/>
          <w:b/>
        </w:rPr>
        <w:sectPr w:rsidR="00A574D8" w:rsidRPr="00A0153E" w:rsidSect="00DC6A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 xml:space="preserve">1) синтаксический параллелизм 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2) ирония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 xml:space="preserve">3) разговорная лексика 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4) эпитет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5) риторическое восклицание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6) развёрнутая метафора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7) фразеологизм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8) противопоставление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9) риторическое обращение</w:t>
      </w: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0"/>
        </w:rPr>
        <w:sectPr w:rsidR="00A574D8" w:rsidSect="00DC6A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 </w:t>
      </w:r>
    </w:p>
    <w:p w:rsidR="00A574D8" w:rsidRPr="00F6578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F65782">
        <w:rPr>
          <w:rStyle w:val="c0"/>
          <w:i/>
        </w:rPr>
        <w:t>(8)Подумаешь! (9)Сколько там травы? (10)Десять квадратных метров. (11)Не человека же засыпаем, траву. (12)Вырастет в другом месте.</w:t>
      </w:r>
    </w:p>
    <w:p w:rsidR="00A574D8" w:rsidRPr="00F6578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F65782">
        <w:rPr>
          <w:rStyle w:val="c0"/>
          <w:i/>
        </w:rPr>
        <w:t xml:space="preserve">(15)Среди плотной мелкой травки, растущей на лужайке, образовалось зловещее чёрное пятно. </w:t>
      </w:r>
    </w:p>
    <w:p w:rsidR="00A574D8" w:rsidRPr="00F6578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F65782">
        <w:rPr>
          <w:rStyle w:val="c0"/>
          <w:i/>
        </w:rPr>
        <w:t>(23</w:t>
      </w:r>
      <w:proofErr w:type="gramStart"/>
      <w:r w:rsidRPr="00F65782">
        <w:rPr>
          <w:rStyle w:val="c0"/>
          <w:i/>
        </w:rPr>
        <w:t xml:space="preserve"> )</w:t>
      </w:r>
      <w:proofErr w:type="gramEnd"/>
      <w:r w:rsidRPr="00F65782">
        <w:rPr>
          <w:rStyle w:val="c0"/>
          <w:i/>
        </w:rPr>
        <w:t>Подумаешь, высыпали шлак (железные обрезки, щебень), придавили несколько миллионов травинок, неужели такому высшему, по сравнению с травами, существу, как человек, думать и заботиться о таком ничтожестве, как травинка</w:t>
      </w:r>
    </w:p>
    <w:p w:rsidR="00A574D8" w:rsidRPr="00F6578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proofErr w:type="gramStart"/>
      <w:r w:rsidRPr="00F65782">
        <w:rPr>
          <w:rStyle w:val="c0"/>
          <w:i/>
        </w:rPr>
        <w:lastRenderedPageBreak/>
        <w:t>(30)Начинаешь замечать, что, оказывается, может быть так: земля есть, а травы нет. (31)Страшное, жуткое, безнадёжное зрелище!</w:t>
      </w:r>
      <w:proofErr w:type="gramEnd"/>
    </w:p>
    <w:p w:rsidR="00A574D8" w:rsidRPr="00F6578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F65782">
        <w:rPr>
          <w:rStyle w:val="c0"/>
          <w:i/>
        </w:rPr>
        <w:t xml:space="preserve">(32)Представляю себе человека в безграничной, </w:t>
      </w:r>
      <w:proofErr w:type="spellStart"/>
      <w:r w:rsidRPr="00F65782">
        <w:rPr>
          <w:rStyle w:val="c0"/>
          <w:i/>
        </w:rPr>
        <w:t>бестравной</w:t>
      </w:r>
      <w:proofErr w:type="spellEnd"/>
      <w:r w:rsidRPr="00F65782">
        <w:rPr>
          <w:rStyle w:val="c0"/>
          <w:i/>
        </w:rPr>
        <w:t xml:space="preserve"> пустыне, какой может оказаться после какой-нибудь космической или не космической катастрофы наша Земля, обнаружившего, что на обугленной поверхности планеты он — единственный зелёный росточек, пробивающийся из мрака к солнцу.</w:t>
      </w: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3"/>
        </w:r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3"/>
          <w:b/>
        </w:rPr>
        <w:t>6.</w:t>
      </w:r>
      <w:r w:rsidRPr="00DC6A22">
        <w:rPr>
          <w:rStyle w:val="c3"/>
        </w:rPr>
        <w:t xml:space="preserve"> </w:t>
      </w:r>
      <w:r w:rsidRPr="00DC6A22">
        <w:rPr>
          <w:rStyle w:val="c0"/>
        </w:rPr>
        <w:t>«Приём — (А)_____ (предложения 25—27) − и синтаксическое средство выразительности — (Б)_____ (в предложении 20) автор использует для того, чтобы привлечь читателя к обсуждению важных вопросов. Лексическое средство — (В)_____ («моральные ценности» в предложении 12, «общественное признание» в предложении 36) и приём — (Г)_____ (предложения 13, 15) — задают тон размышлениям автора, позволяют понять суть поставленных в тексте проблем».</w:t>
      </w:r>
    </w:p>
    <w:p w:rsidR="00A574D8" w:rsidRPr="00A0153E" w:rsidRDefault="00A574D8" w:rsidP="00A574D8">
      <w:pPr>
        <w:pStyle w:val="c1"/>
        <w:spacing w:before="0" w:beforeAutospacing="0" w:after="0" w:afterAutospacing="0"/>
        <w:jc w:val="both"/>
        <w:rPr>
          <w:b/>
        </w:rPr>
      </w:pPr>
      <w:r w:rsidRPr="00A0153E">
        <w:rPr>
          <w:rStyle w:val="c0"/>
          <w:b/>
        </w:rPr>
        <w:t>Список терминов:</w:t>
      </w:r>
    </w:p>
    <w:p w:rsidR="00A574D8" w:rsidRPr="00A0153E" w:rsidRDefault="00A574D8" w:rsidP="00A574D8">
      <w:pPr>
        <w:pStyle w:val="c1"/>
        <w:spacing w:before="0" w:beforeAutospacing="0" w:after="0" w:afterAutospacing="0"/>
        <w:jc w:val="both"/>
        <w:rPr>
          <w:rStyle w:val="c0"/>
          <w:b/>
        </w:rPr>
        <w:sectPr w:rsidR="00A574D8" w:rsidRPr="00A0153E" w:rsidSect="00DC6A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1) метафора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2) индивидуально-авторские слова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3) эпитеты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4) общественно-политическая лексика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5) вводное слово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6) вопросно-ответная форма изложения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7) цитирование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8) диалектизм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9) ряды однородных членов</w:t>
      </w: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0"/>
        </w:rPr>
        <w:sectPr w:rsidR="00A574D8" w:rsidSect="00DC6A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0"/>
        </w:rPr>
      </w:pPr>
    </w:p>
    <w:p w:rsidR="00A574D8" w:rsidRPr="00F6578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F65782">
        <w:rPr>
          <w:rStyle w:val="c0"/>
          <w:i/>
        </w:rPr>
        <w:t xml:space="preserve">(12)Только вот как он находит своё место, какими путями идёт к нему, какие моральные ценности имеют вес в его глазах, — вопрос </w:t>
      </w:r>
      <w:proofErr w:type="spellStart"/>
      <w:r w:rsidRPr="00F65782">
        <w:rPr>
          <w:rStyle w:val="c0"/>
          <w:i/>
        </w:rPr>
        <w:t>черезвычайно</w:t>
      </w:r>
      <w:proofErr w:type="spellEnd"/>
      <w:r w:rsidRPr="00F65782">
        <w:rPr>
          <w:rStyle w:val="c0"/>
          <w:i/>
        </w:rPr>
        <w:t xml:space="preserve"> важный.</w:t>
      </w:r>
    </w:p>
    <w:p w:rsidR="00A574D8" w:rsidRPr="00F6578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F65782">
        <w:rPr>
          <w:rStyle w:val="c0"/>
          <w:i/>
        </w:rPr>
        <w:t>(13)Поэт сказал: "Мы все немножко подпираем небосвод". (14)Это о достоинстве человека, его месте на земле, его ответственности за себя, за всех и за всё.</w:t>
      </w:r>
    </w:p>
    <w:p w:rsidR="00A574D8" w:rsidRPr="00F6578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F65782">
        <w:rPr>
          <w:rStyle w:val="c0"/>
          <w:i/>
        </w:rPr>
        <w:t>(15)И ещё верные слова: "Каждый человек стоит ровно столько, сколько он действительно создал, минус его тщеславие".</w:t>
      </w:r>
    </w:p>
    <w:p w:rsidR="00A574D8" w:rsidRPr="00F6578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F65782">
        <w:rPr>
          <w:rStyle w:val="c0"/>
          <w:i/>
        </w:rPr>
        <w:t>(20)И, конечно, сделать это не всегда просто.</w:t>
      </w:r>
    </w:p>
    <w:p w:rsidR="00A574D8" w:rsidRPr="00F6578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F65782">
        <w:rPr>
          <w:rStyle w:val="c0"/>
          <w:i/>
        </w:rPr>
        <w:t>(25)Но кто был подлинным творцом седьмого чуда, его настоящим строителем? (26)Люди узнали об этом через много лет. (27)Оказывается, архитектор сделал на каменных плитах маяка углубления и в них высек слова: "</w:t>
      </w:r>
      <w:proofErr w:type="spellStart"/>
      <w:r w:rsidRPr="00F65782">
        <w:rPr>
          <w:rStyle w:val="c0"/>
          <w:i/>
        </w:rPr>
        <w:t>Сострат</w:t>
      </w:r>
      <w:proofErr w:type="spellEnd"/>
      <w:r w:rsidRPr="00F65782">
        <w:rPr>
          <w:rStyle w:val="c0"/>
          <w:i/>
        </w:rPr>
        <w:t xml:space="preserve">, сын </w:t>
      </w:r>
      <w:proofErr w:type="spellStart"/>
      <w:r w:rsidRPr="00F65782">
        <w:rPr>
          <w:rStyle w:val="c0"/>
          <w:i/>
        </w:rPr>
        <w:t>Дексифана</w:t>
      </w:r>
      <w:proofErr w:type="spellEnd"/>
      <w:r w:rsidRPr="00F65782">
        <w:rPr>
          <w:rStyle w:val="c0"/>
          <w:i/>
        </w:rPr>
        <w:t xml:space="preserve"> из </w:t>
      </w:r>
      <w:proofErr w:type="spellStart"/>
      <w:r w:rsidRPr="00F65782">
        <w:rPr>
          <w:rStyle w:val="c0"/>
          <w:i/>
        </w:rPr>
        <w:t>Книда</w:t>
      </w:r>
      <w:proofErr w:type="spellEnd"/>
      <w:r w:rsidRPr="00F65782">
        <w:rPr>
          <w:rStyle w:val="c0"/>
          <w:i/>
        </w:rPr>
        <w:t xml:space="preserve">, - богам-спасителям ради мореходов". </w:t>
      </w:r>
    </w:p>
    <w:p w:rsidR="00A574D8" w:rsidRPr="00F6578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F65782">
        <w:rPr>
          <w:rStyle w:val="c0"/>
          <w:i/>
        </w:rPr>
        <w:t xml:space="preserve">(36)На этом пути человеку дорого доброе имя, общественное признание. </w:t>
      </w: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3"/>
        </w:r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3"/>
          <w:b/>
        </w:rPr>
        <w:t>7.</w:t>
      </w:r>
      <w:r w:rsidRPr="00DC6A22">
        <w:rPr>
          <w:rStyle w:val="c3"/>
        </w:rPr>
        <w:t xml:space="preserve"> </w:t>
      </w:r>
      <w:r w:rsidRPr="00DC6A22">
        <w:rPr>
          <w:rStyle w:val="c0"/>
        </w:rPr>
        <w:t>«Автор, передавая речевую манеру персонажа, использует синтаксическое средство выразительности — (А)_____ (предложения 14, 18). Для описания внутреннего состояния героини используются тропы: (Б)_____ («глаза светились от счастья» в предложении 31) и (В)_____ («тоскливое разочарование» в предложении 29). Такое синтаксическое средство, как (Г)_____ (в предложении 36), обретает в тексте особую значимость».</w:t>
      </w:r>
    </w:p>
    <w:p w:rsidR="00A574D8" w:rsidRPr="00A0153E" w:rsidRDefault="00A574D8" w:rsidP="00A574D8">
      <w:pPr>
        <w:pStyle w:val="c1"/>
        <w:spacing w:before="0" w:beforeAutospacing="0" w:after="0" w:afterAutospacing="0"/>
        <w:jc w:val="both"/>
        <w:rPr>
          <w:b/>
        </w:rPr>
      </w:pPr>
      <w:r w:rsidRPr="00A0153E">
        <w:rPr>
          <w:rStyle w:val="c0"/>
          <w:b/>
        </w:rPr>
        <w:t>Список терминов:</w:t>
      </w:r>
    </w:p>
    <w:p w:rsidR="00A574D8" w:rsidRPr="00A0153E" w:rsidRDefault="00A574D8" w:rsidP="00A574D8">
      <w:pPr>
        <w:pStyle w:val="c1"/>
        <w:spacing w:before="0" w:beforeAutospacing="0" w:after="0" w:afterAutospacing="0"/>
        <w:jc w:val="both"/>
        <w:rPr>
          <w:rStyle w:val="c0"/>
          <w:b/>
        </w:rPr>
        <w:sectPr w:rsidR="00A574D8" w:rsidRPr="00A0153E" w:rsidSect="00DC6A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1) эпитет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2) сравнение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3) литота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4) парцелляция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5) экспрессивно-оценочные слова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6) диалектизм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7) вопросительное предложение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8) разговорные синтаксические конструкции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9) метафора</w:t>
      </w: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0"/>
        </w:rPr>
        <w:sectPr w:rsidR="00A574D8" w:rsidSect="00DC6A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 </w:t>
      </w:r>
    </w:p>
    <w:p w:rsidR="00A574D8" w:rsidRPr="005141A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5141A2">
        <w:rPr>
          <w:rStyle w:val="c0"/>
          <w:i/>
        </w:rPr>
        <w:t xml:space="preserve">(14)Я сразу ей: триста!.. (18)Я такой: «Так, а вот сдачи-то у меня нет!» </w:t>
      </w:r>
    </w:p>
    <w:p w:rsidR="00A574D8" w:rsidRPr="005141A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5141A2">
        <w:rPr>
          <w:rStyle w:val="c0"/>
          <w:i/>
        </w:rPr>
        <w:t xml:space="preserve">(29)Конечно, она изменилась: была невидной дурнушкой, а теперь стала настоящей дамой, но тоскливое разочарование в глазах осталось. </w:t>
      </w:r>
    </w:p>
    <w:p w:rsidR="00A574D8" w:rsidRPr="005141A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5141A2">
        <w:rPr>
          <w:rStyle w:val="c0"/>
          <w:i/>
        </w:rPr>
        <w:t xml:space="preserve">(31)У неё глаза светились от счастья, и, когда он попросил написать за него сочинение на конкурс «Ты и твой город», она тут же согласилась. </w:t>
      </w:r>
    </w:p>
    <w:p w:rsidR="00A574D8" w:rsidRPr="005141A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5141A2">
        <w:rPr>
          <w:rStyle w:val="c0"/>
          <w:i/>
        </w:rPr>
        <w:t>(36)— Разве ты меня обманул?</w:t>
      </w: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3"/>
        </w:r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3"/>
          <w:b/>
        </w:rPr>
        <w:t>8.</w:t>
      </w:r>
      <w:r w:rsidRPr="00DC6A22">
        <w:rPr>
          <w:rStyle w:val="c3"/>
        </w:rPr>
        <w:t xml:space="preserve"> </w:t>
      </w:r>
      <w:r w:rsidRPr="00DC6A22">
        <w:rPr>
          <w:rStyle w:val="c0"/>
        </w:rPr>
        <w:t xml:space="preserve">«Монолог рассказчика, молодого преподавателя высшего военного учебного заведения, вспоминающего об одной из непростых ситуаций в своей жизни, создаёт его речевой портрет. Мы понимаем, что перед нами образованный человек. Он использует в своей речи (А)_____ («иероглифами», «готическим шрифтом», «структуру»). Используя лексическое средство — (Б)_____ </w:t>
      </w:r>
      <w:r w:rsidRPr="00DC6A22">
        <w:rPr>
          <w:rStyle w:val="c0"/>
        </w:rPr>
        <w:lastRenderedPageBreak/>
        <w:t>(«не давая себе спуску» в предложении 41), герой говорит о своём жизненном принципе, в основе которого лежит (В)_____ («быть» — «казаться»). Характеризуя рассказчика, автор использует синтаксическое средство — (Г)_____ (предложение 40)».</w:t>
      </w:r>
    </w:p>
    <w:p w:rsidR="00A574D8" w:rsidRPr="00A0153E" w:rsidRDefault="00A574D8" w:rsidP="00A574D8">
      <w:pPr>
        <w:pStyle w:val="c1"/>
        <w:spacing w:before="0" w:beforeAutospacing="0" w:after="0" w:afterAutospacing="0"/>
        <w:jc w:val="both"/>
        <w:rPr>
          <w:b/>
        </w:rPr>
      </w:pPr>
      <w:r w:rsidRPr="00A0153E">
        <w:rPr>
          <w:rStyle w:val="c0"/>
          <w:b/>
        </w:rPr>
        <w:t>Список терминов:</w:t>
      </w:r>
    </w:p>
    <w:p w:rsidR="00A574D8" w:rsidRPr="00A0153E" w:rsidRDefault="00A574D8" w:rsidP="00A574D8">
      <w:pPr>
        <w:pStyle w:val="c1"/>
        <w:spacing w:before="0" w:beforeAutospacing="0" w:after="0" w:afterAutospacing="0"/>
        <w:jc w:val="both"/>
        <w:rPr>
          <w:rStyle w:val="c0"/>
          <w:b/>
        </w:rPr>
        <w:sectPr w:rsidR="00A574D8" w:rsidRPr="00A0153E" w:rsidSect="00DC6A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1) синонимы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2) фразеологизм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3) парцелляция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4) диалектизм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5) ряд однородных членов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6) риторический вопрос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7) анафора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8) термины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9) противопоставление</w:t>
      </w: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0"/>
        </w:rPr>
        <w:sectPr w:rsidR="00A574D8" w:rsidSect="00DC6A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0"/>
        </w:rPr>
      </w:pPr>
      <w:r w:rsidRPr="00DC6A22">
        <w:rPr>
          <w:rStyle w:val="c0"/>
        </w:rPr>
        <w:lastRenderedPageBreak/>
        <w:t> </w:t>
      </w:r>
    </w:p>
    <w:p w:rsidR="00A574D8" w:rsidRPr="00F6578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F65782">
        <w:rPr>
          <w:rStyle w:val="c0"/>
          <w:i/>
        </w:rPr>
        <w:t xml:space="preserve"> (40)Словом, я заставил своих учеников забыть и мою неприличную молодость, и гротескно-нелепое появление, и даже обмотки. (41)Но уж потом мне приходилось каждый день, не давая себе спуску и поблажки, быть, а значит, не заботиться о том, чтобы казаться.</w:t>
      </w: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3"/>
        </w:r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3"/>
          <w:b/>
        </w:rPr>
        <w:t>9.</w:t>
      </w:r>
      <w:r w:rsidRPr="00DC6A22">
        <w:rPr>
          <w:rStyle w:val="c3"/>
        </w:rPr>
        <w:t xml:space="preserve"> </w:t>
      </w:r>
      <w:r w:rsidRPr="00DC6A22">
        <w:rPr>
          <w:rStyle w:val="c7"/>
        </w:rPr>
        <w:t>«Автор, рассказывая историю своего героя, использует разнообразные средства выразительности, которые усиливают эмоциональное воздействие на читателя. Это приём — (А)_____ (в предложениях 23—24, 24—25), а также тропы: (Б)_____ («будто фиолетовое покрывало» в предложениях 41, 48), (В)_____ («</w:t>
      </w:r>
      <w:r w:rsidRPr="00DC6A22">
        <w:rPr>
          <w:rStyle w:val="c4"/>
        </w:rPr>
        <w:t>стеклянные</w:t>
      </w:r>
      <w:r w:rsidRPr="00DC6A22">
        <w:rPr>
          <w:rStyle w:val="c0"/>
        </w:rPr>
        <w:t> глаза» в предложении 24) и (Г)_____ («по лабиринтам боли» в предложении 31)».</w:t>
      </w:r>
    </w:p>
    <w:p w:rsidR="00A574D8" w:rsidRPr="00A0153E" w:rsidRDefault="00A574D8" w:rsidP="00A574D8">
      <w:pPr>
        <w:pStyle w:val="c1"/>
        <w:spacing w:before="0" w:beforeAutospacing="0" w:after="0" w:afterAutospacing="0"/>
        <w:jc w:val="both"/>
        <w:rPr>
          <w:b/>
        </w:rPr>
      </w:pPr>
      <w:r w:rsidRPr="00A0153E">
        <w:rPr>
          <w:rStyle w:val="c0"/>
          <w:b/>
        </w:rPr>
        <w:t>Список терминов:</w:t>
      </w:r>
    </w:p>
    <w:p w:rsidR="00A574D8" w:rsidRPr="00A0153E" w:rsidRDefault="00A574D8" w:rsidP="00A574D8">
      <w:pPr>
        <w:pStyle w:val="c1"/>
        <w:spacing w:before="0" w:beforeAutospacing="0" w:after="0" w:afterAutospacing="0"/>
        <w:jc w:val="both"/>
        <w:rPr>
          <w:rStyle w:val="c0"/>
          <w:b/>
        </w:rPr>
        <w:sectPr w:rsidR="00A574D8" w:rsidRPr="00A0153E" w:rsidSect="00DC6A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1) антитеза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2) метафора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3) сравнение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4) анафора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5) ряд однородных членов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6) лексический повтор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7) риторический вопрос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8) риторическое восклицание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9) эпитет</w:t>
      </w: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0"/>
        </w:rPr>
        <w:sectPr w:rsidR="00A574D8" w:rsidSect="00DC6A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 </w:t>
      </w:r>
    </w:p>
    <w:p w:rsidR="00A574D8" w:rsidRPr="005141A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5141A2">
        <w:rPr>
          <w:rStyle w:val="c0"/>
          <w:i/>
        </w:rPr>
        <w:t>(23)Так уж, видно, суждено. (24)Суждено видеть стеклянные глаза девочки, которая с тоской смотрит куда-то внутрь себя, как будто чувствует, как по её крошечному телу крадётся боль. (25)Боль, похожая на большую чёрную кошку.</w:t>
      </w:r>
    </w:p>
    <w:p w:rsidR="00A574D8" w:rsidRPr="005141A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5141A2">
        <w:rPr>
          <w:rStyle w:val="c0"/>
          <w:i/>
        </w:rPr>
        <w:t>(31)И ты видишь, как твой ребёнок в одиночестве блуждает по бесконечным лабиринтам боли.</w:t>
      </w:r>
    </w:p>
    <w:p w:rsidR="00A574D8" w:rsidRPr="005141A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5141A2">
        <w:rPr>
          <w:rStyle w:val="c0"/>
          <w:i/>
        </w:rPr>
        <w:t>(41)Прохладная тень, будто фиолетовое покрывало, лежала на сонно вздрагивающей головке детёныша. (42)Савушкин вздохнул и попятился назад...</w:t>
      </w:r>
    </w:p>
    <w:p w:rsidR="00A574D8" w:rsidRPr="005141A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5141A2">
        <w:rPr>
          <w:rStyle w:val="c0"/>
          <w:i/>
        </w:rPr>
        <w:t>(48)На голову ребёнка, будто фиолетовое покрывало, легла прохладная тень.</w:t>
      </w: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3"/>
        </w:r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3"/>
          <w:b/>
        </w:rPr>
        <w:t>10.</w:t>
      </w:r>
      <w:r w:rsidRPr="00DC6A22">
        <w:rPr>
          <w:rStyle w:val="c3"/>
        </w:rPr>
        <w:t xml:space="preserve"> </w:t>
      </w:r>
      <w:r w:rsidRPr="00DC6A22">
        <w:rPr>
          <w:rStyle w:val="c0"/>
        </w:rPr>
        <w:t>«В тексте автор употребляет различные тропы: (А)_____ («течёт молчаливая людская река» — перенос признаков одного предмета на другой на основании их сходства), (Б)_____ («как колокольчик» в предложении 36). Объясняя свои внутренние ощущения после нечаянно услышанного разговора, автор использует лексическое средство выразительности − (В)_____ («с лёгким сердцем» в предложении 44). Синтаксическое средство выразительности − (Г)_____ (предложения 1, 5) − помогает автору изобразить обстановку, в которой происходит действие, и передаёт настроение героя».</w:t>
      </w:r>
    </w:p>
    <w:p w:rsidR="00A574D8" w:rsidRPr="00A0153E" w:rsidRDefault="00A574D8" w:rsidP="00A574D8">
      <w:pPr>
        <w:pStyle w:val="c1"/>
        <w:spacing w:before="0" w:beforeAutospacing="0" w:after="0" w:afterAutospacing="0"/>
        <w:jc w:val="both"/>
        <w:rPr>
          <w:b/>
        </w:rPr>
      </w:pPr>
      <w:r w:rsidRPr="00A0153E">
        <w:rPr>
          <w:rStyle w:val="c0"/>
          <w:b/>
        </w:rPr>
        <w:t>Список терминов:</w:t>
      </w:r>
    </w:p>
    <w:p w:rsidR="00A574D8" w:rsidRPr="00A0153E" w:rsidRDefault="00A574D8" w:rsidP="00A574D8">
      <w:pPr>
        <w:pStyle w:val="c1"/>
        <w:spacing w:before="0" w:beforeAutospacing="0" w:after="0" w:afterAutospacing="0"/>
        <w:jc w:val="both"/>
        <w:rPr>
          <w:rStyle w:val="c0"/>
          <w:b/>
        </w:rPr>
        <w:sectPr w:rsidR="00A574D8" w:rsidRPr="00A0153E" w:rsidSect="00DC6A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1) метафора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2) фразеологизм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3) лексический повтор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4) ряды однородных членов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5) сравнение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lastRenderedPageBreak/>
        <w:t>6) парцелляция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7) просторечное слово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8) вопросно-ответная форма изложения</w:t>
      </w:r>
    </w:p>
    <w:p w:rsidR="00A574D8" w:rsidRPr="00DC6A22" w:rsidRDefault="00A574D8" w:rsidP="00A574D8">
      <w:pPr>
        <w:pStyle w:val="c1"/>
        <w:spacing w:before="0" w:beforeAutospacing="0" w:after="0" w:afterAutospacing="0"/>
        <w:jc w:val="both"/>
      </w:pPr>
      <w:r w:rsidRPr="00DC6A22">
        <w:rPr>
          <w:rStyle w:val="c0"/>
        </w:rPr>
        <w:t>9) диалектизм</w:t>
      </w: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0"/>
        </w:rPr>
        <w:sectPr w:rsidR="00A574D8" w:rsidSect="00DC6A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574D8" w:rsidRDefault="00A574D8" w:rsidP="00A574D8">
      <w:pPr>
        <w:pStyle w:val="c1"/>
        <w:spacing w:before="0" w:beforeAutospacing="0" w:after="0" w:afterAutospacing="0"/>
        <w:jc w:val="both"/>
        <w:rPr>
          <w:rStyle w:val="c0"/>
          <w:i/>
        </w:rPr>
      </w:pPr>
    </w:p>
    <w:p w:rsidR="00A574D8" w:rsidRPr="005141A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5141A2">
        <w:rPr>
          <w:rStyle w:val="c0"/>
          <w:i/>
        </w:rPr>
        <w:t xml:space="preserve">(1)Рано утром впотьмах поднимался я и брёл к электричке, ехал в битком набитом вагоне. (5)Там давка: в дверях, у турникетов, у эскалаторов, в подземных переходах. </w:t>
      </w:r>
    </w:p>
    <w:p w:rsidR="00A574D8" w:rsidRPr="005141A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5141A2">
        <w:rPr>
          <w:rStyle w:val="c0"/>
          <w:i/>
        </w:rPr>
        <w:t>(36)Лицо живое, милое, голосок, как колокольчик, звенит.</w:t>
      </w:r>
    </w:p>
    <w:p w:rsidR="00A574D8" w:rsidRPr="005141A2" w:rsidRDefault="00A574D8" w:rsidP="00A574D8">
      <w:pPr>
        <w:pStyle w:val="c1"/>
        <w:spacing w:before="0" w:beforeAutospacing="0" w:after="0" w:afterAutospacing="0"/>
        <w:jc w:val="both"/>
        <w:rPr>
          <w:i/>
        </w:rPr>
      </w:pPr>
      <w:r w:rsidRPr="005141A2">
        <w:rPr>
          <w:rStyle w:val="c0"/>
          <w:i/>
        </w:rPr>
        <w:t xml:space="preserve">(44)Я вышел из вагона с лёгким сердцем, торопиться не стал, пропуская </w:t>
      </w:r>
      <w:proofErr w:type="gramStart"/>
      <w:r w:rsidRPr="005141A2">
        <w:rPr>
          <w:rStyle w:val="c0"/>
          <w:i/>
        </w:rPr>
        <w:t>спешащих</w:t>
      </w:r>
      <w:proofErr w:type="gramEnd"/>
      <w:r w:rsidRPr="005141A2">
        <w:rPr>
          <w:rStyle w:val="c0"/>
          <w:i/>
        </w:rPr>
        <w:t xml:space="preserve">. </w:t>
      </w:r>
    </w:p>
    <w:p w:rsidR="00A574D8" w:rsidRDefault="00A574D8" w:rsidP="00A57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74D8" w:rsidRDefault="00A574D8" w:rsidP="00A57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5A1D" w:rsidRPr="00A574D8" w:rsidRDefault="00D65A1D" w:rsidP="00A57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65A1D" w:rsidRPr="00A574D8" w:rsidSect="00A574D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A45D0"/>
    <w:multiLevelType w:val="multilevel"/>
    <w:tmpl w:val="F436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455136"/>
    <w:multiLevelType w:val="hybridMultilevel"/>
    <w:tmpl w:val="A7BC4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51B9F"/>
    <w:multiLevelType w:val="hybridMultilevel"/>
    <w:tmpl w:val="8C6C7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B4726"/>
    <w:multiLevelType w:val="hybridMultilevel"/>
    <w:tmpl w:val="7C14B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E145C"/>
    <w:multiLevelType w:val="hybridMultilevel"/>
    <w:tmpl w:val="9F481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00BA"/>
    <w:rsid w:val="000F392D"/>
    <w:rsid w:val="001A70F3"/>
    <w:rsid w:val="002268EE"/>
    <w:rsid w:val="002370DB"/>
    <w:rsid w:val="003600BA"/>
    <w:rsid w:val="005C73C8"/>
    <w:rsid w:val="00682CB9"/>
    <w:rsid w:val="00790EBC"/>
    <w:rsid w:val="007C28F7"/>
    <w:rsid w:val="00A0153E"/>
    <w:rsid w:val="00A574D8"/>
    <w:rsid w:val="00CA68C8"/>
    <w:rsid w:val="00D65A1D"/>
    <w:rsid w:val="00DF776A"/>
    <w:rsid w:val="00E8158F"/>
    <w:rsid w:val="00F61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BA"/>
  </w:style>
  <w:style w:type="paragraph" w:styleId="2">
    <w:name w:val="heading 2"/>
    <w:basedOn w:val="a"/>
    <w:link w:val="20"/>
    <w:uiPriority w:val="9"/>
    <w:qFormat/>
    <w:rsid w:val="00A574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00B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574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A5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574D8"/>
    <w:rPr>
      <w:b/>
      <w:bCs/>
    </w:rPr>
  </w:style>
  <w:style w:type="paragraph" w:customStyle="1" w:styleId="c1">
    <w:name w:val="c1"/>
    <w:basedOn w:val="a"/>
    <w:rsid w:val="00A5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574D8"/>
  </w:style>
  <w:style w:type="character" w:customStyle="1" w:styleId="c0">
    <w:name w:val="c0"/>
    <w:basedOn w:val="a0"/>
    <w:rsid w:val="00A574D8"/>
  </w:style>
  <w:style w:type="character" w:customStyle="1" w:styleId="c7">
    <w:name w:val="c7"/>
    <w:basedOn w:val="a0"/>
    <w:rsid w:val="00A574D8"/>
  </w:style>
  <w:style w:type="character" w:customStyle="1" w:styleId="c4">
    <w:name w:val="c4"/>
    <w:basedOn w:val="a0"/>
    <w:rsid w:val="00A574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4852</Words>
  <Characters>27661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2021-10-05T05:51:00Z</dcterms:created>
  <dcterms:modified xsi:type="dcterms:W3CDTF">2022-12-19T05:07:00Z</dcterms:modified>
</cp:coreProperties>
</file>