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B7" w:rsidRDefault="003879B7" w:rsidP="003879B7">
      <w:pPr>
        <w:pStyle w:val="a3"/>
        <w:spacing w:before="0" w:beforeAutospacing="0" w:after="0" w:afterAutospacing="0" w:line="360" w:lineRule="auto"/>
        <w:ind w:firstLine="709"/>
        <w:jc w:val="center"/>
      </w:pPr>
      <w:bookmarkStart w:id="0" w:name="_Hlk506134619"/>
      <w:r w:rsidRPr="00397BBB">
        <w:rPr>
          <w:rFonts w:eastAsiaTheme="minorHAnsi"/>
          <w:b/>
          <w:color w:val="0070C0"/>
          <w:sz w:val="32"/>
          <w:szCs w:val="32"/>
          <w:lang w:eastAsia="en-US"/>
        </w:rPr>
        <w:t>Как взаимодействовать с родителями школьника с ОВЗ</w:t>
      </w:r>
    </w:p>
    <w:bookmarkEnd w:id="0"/>
    <w:p w:rsidR="003879B7" w:rsidRDefault="003879B7" w:rsidP="0038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9B7" w:rsidRPr="00397BBB" w:rsidRDefault="003879B7" w:rsidP="0038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отношении к болезни ребенка взрослый может находиться на разных стадиях: отрицание, гнев, торг, депрессия и принятие. Понять, как взаимодействовать с родителями на разных стадиях, поможет таблица.</w:t>
      </w:r>
    </w:p>
    <w:p w:rsidR="003879B7" w:rsidRPr="00397BBB" w:rsidRDefault="003879B7" w:rsidP="0038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работать с родителями на разных стадиях отношения к ОВЗ ребенка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2845"/>
        <w:gridCol w:w="2365"/>
        <w:gridCol w:w="2915"/>
      </w:tblGrid>
      <w:tr w:rsidR="003879B7" w:rsidRPr="00397BBB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ощущает и делает родитель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говорит родитель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общаться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родителем</w:t>
            </w:r>
          </w:p>
        </w:tc>
      </w:tr>
      <w:tr w:rsidR="003879B7" w:rsidRPr="00397BBB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Отрицание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верит, что ребенок действительно болен, отрицает ОВЗ. Может отказываться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лечения, коррекции, должного режима, среды, нагрузки. Предпочитает нетрадиционную медицину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у меня здоровый ребенок!»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у него никаких проблем»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все не мешает ему учиться»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 просто лентяй» «Я такая же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детстве была»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Говорите в деловом тоне, информируйте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фактах, которые характеризуют поведение или состояние ребенка,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спорьте.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убеждайте, что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ребенка есть ОВЗ</w:t>
            </w:r>
          </w:p>
        </w:tc>
      </w:tr>
      <w:tr w:rsidR="003879B7" w:rsidRPr="00397BBB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поведении преобладают: протест, возмущение, ярость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болезни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окружающих людей (врачей, педагогов, психологов, других родителей и т. д.).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Гнев на родственников, которых родитель винит в болезни ребенка. Иногда раздражение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гнев на ребенка, злость на себя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что мне это!» «Вот у N все алкоголики,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ребенок здоровый» «Врачи эти вообще ненормальные!»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другой школе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нас были ужасные учителя!»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муж виноват, доводил во время беременности» «Ваш директор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слышит меня»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Выслушайте, дайте высказаться.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включайтесь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конфликт. Не защищайте тех, кого обвиняет родитель – это бесполезно. Скажите о других специалистах, которые готовы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диалогу. Уточните, каких действий ожидает от вас взрослый</w:t>
            </w:r>
          </w:p>
        </w:tc>
      </w:tr>
      <w:tr w:rsidR="003879B7" w:rsidRPr="00397BBB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Пытается повысить качество жизни ребенка, улучшить здоровье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коррективов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своем поведении. Бывают нерациональные надежды и действия. Делает уступки ребенку, снижает требования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надежде на то, что ребенок в ответ улучшит поведение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«Я решила никогда на него не кричать» «Я 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ему мало внимания уделяла…»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так много плохого сделала»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вступила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группу, мы будем собирать деньги для тяжелобольных детей»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Эмоционально поддержите, скажите о достоинствах родителя: 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«Вы терпеливая, помогаете ему (ей). Он (она) вас любит. Вы хорошая мама». Помогите оценить собственные силы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направить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на важные дела</w:t>
            </w:r>
          </w:p>
        </w:tc>
      </w:tr>
      <w:tr w:rsidR="003879B7" w:rsidRPr="00397BBB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Депрессия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 понимает тяжесть ситуации, испытывает горе, упадок сил, апатию, уныние, чувство одиночества, безнадежности; отказывается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привычных круга общения и действий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никому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нужны»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«Делайте, как знаете»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«Ничего сделать нельзя»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ничего не хочу» «Мне все равно»</w:t>
            </w:r>
          </w:p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измотана»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Проявите человечность, выразите сочувствие. Помогите определить задачи и цели, продумать этапы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достижения, разделить большую задачу на частные</w:t>
            </w:r>
          </w:p>
        </w:tc>
      </w:tr>
      <w:tr w:rsidR="003879B7" w:rsidRPr="00397BBB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Мобилизует свои ресурсы, переосмысливает опыт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действия в отношении ребенка.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Ищет профессиональную помощь. Вступает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продуктивный контакт со специалистами. Понимает возможности ребенка, принимает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таким, какой он есть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можно сделать, чтобы и он это смог?»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«Как вы добиваетесь того, чтобы он…?» «Что посоветуете, чтобы я лучше с ним занималась?»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«Вы можете порекомендовать кого-то, кто сможет…?»</w:t>
            </w:r>
          </w:p>
        </w:tc>
        <w:tc>
          <w:tcPr>
            <w:tcW w:w="0" w:type="auto"/>
            <w:vAlign w:val="center"/>
            <w:hideMark/>
          </w:tcPr>
          <w:p w:rsidR="003879B7" w:rsidRPr="00397BBB" w:rsidRDefault="003879B7" w:rsidP="00E90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Выстройте совместные планы действий. Обсудите индивидуальную траекторию обучения. Оцените эффективность действий взрослых </w:t>
            </w:r>
            <w:r w:rsidRPr="0039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ребенка. Дайте четкие рекомендации по существу обучения и воспитания ребенка</w:t>
            </w:r>
          </w:p>
        </w:tc>
      </w:tr>
    </w:tbl>
    <w:p w:rsidR="003879B7" w:rsidRPr="00397BBB" w:rsidRDefault="003879B7" w:rsidP="0038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79B7" w:rsidRPr="00397BBB" w:rsidRDefault="003879B7" w:rsidP="0038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B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 классе есть ребенок с ОВЗ, дайте рекомендации семье ученика из памятки ниже. Памятку стоит распечатать и выдать родителям.</w:t>
      </w:r>
    </w:p>
    <w:p w:rsidR="003879B7" w:rsidRPr="00397BBB" w:rsidRDefault="003879B7" w:rsidP="0038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F09E3B" wp14:editId="67F32E46">
            <wp:extent cx="5085688" cy="4836873"/>
            <wp:effectExtent l="19050" t="0" r="662" b="0"/>
            <wp:docPr id="7" name="Рисунок 7" descr="C:\Users\elobanova\Desktop\ШКОЛА\15. Технологии работы 72\Модуль 1\Тема 6\рис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obanova\Desktop\ШКОЛА\15. Технологии работы 72\Модуль 1\Тема 6\рисы\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978" cy="483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E87" w:rsidRDefault="002A1E87">
      <w:bookmarkStart w:id="1" w:name="_GoBack"/>
      <w:bookmarkEnd w:id="1"/>
    </w:p>
    <w:sectPr w:rsidR="002A1E87" w:rsidSect="005F6FD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3879B7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33518E38" wp14:editId="5AC9BF2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44"/>
    <w:rsid w:val="002A1E87"/>
    <w:rsid w:val="00317744"/>
    <w:rsid w:val="0038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B1E7C-B88A-4F96-AE61-F18E94DD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38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38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2019-09-09T11:02:00Z</dcterms:created>
  <dcterms:modified xsi:type="dcterms:W3CDTF">2019-09-09T11:20:00Z</dcterms:modified>
</cp:coreProperties>
</file>