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DCA3C4" w14:textId="79217D5B" w:rsidR="003337D1" w:rsidRPr="003337D1" w:rsidRDefault="003337D1" w:rsidP="003337D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337D1">
        <w:rPr>
          <w:rFonts w:ascii="Times New Roman" w:hAnsi="Times New Roman" w:cs="Times New Roman"/>
          <w:b/>
          <w:bCs/>
          <w:sz w:val="28"/>
          <w:szCs w:val="28"/>
        </w:rPr>
        <w:t>Психиатрическое освидетельствование работников загородных оздоровительных лагерей</w:t>
      </w:r>
    </w:p>
    <w:p w14:paraId="2BC949FB" w14:textId="77777777" w:rsidR="003337D1" w:rsidRDefault="003337D1" w:rsidP="008D5B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4F9B4DA" w14:textId="117C5BDB" w:rsidR="003A73B6" w:rsidRDefault="008D5BB4" w:rsidP="008D5B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</w:t>
      </w:r>
      <w:r w:rsidR="003A73B6">
        <w:rPr>
          <w:rFonts w:ascii="Times New Roman" w:hAnsi="Times New Roman" w:cs="Times New Roman"/>
          <w:sz w:val="28"/>
          <w:szCs w:val="28"/>
        </w:rPr>
        <w:t xml:space="preserve"> частью 8</w:t>
      </w:r>
      <w:r>
        <w:rPr>
          <w:rFonts w:ascii="Times New Roman" w:hAnsi="Times New Roman" w:cs="Times New Roman"/>
          <w:sz w:val="28"/>
          <w:szCs w:val="28"/>
        </w:rPr>
        <w:t xml:space="preserve"> стать</w:t>
      </w:r>
      <w:r w:rsidR="003A73B6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73B6">
        <w:rPr>
          <w:rFonts w:ascii="Times New Roman" w:hAnsi="Times New Roman" w:cs="Times New Roman"/>
          <w:sz w:val="28"/>
          <w:szCs w:val="28"/>
        </w:rPr>
        <w:t>220</w:t>
      </w:r>
      <w:r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 </w:t>
      </w:r>
      <w:r w:rsidR="003A73B6">
        <w:rPr>
          <w:rFonts w:ascii="Times New Roman" w:hAnsi="Times New Roman" w:cs="Times New Roman"/>
          <w:sz w:val="28"/>
          <w:szCs w:val="28"/>
        </w:rPr>
        <w:t>р</w:t>
      </w:r>
      <w:r w:rsidR="003A73B6" w:rsidRPr="003A73B6">
        <w:rPr>
          <w:rFonts w:ascii="Times New Roman" w:hAnsi="Times New Roman" w:cs="Times New Roman"/>
          <w:sz w:val="28"/>
          <w:szCs w:val="28"/>
        </w:rPr>
        <w:t>аботники, осуществляющие отдельные виды деятельности, проходят обязательное психиатрическое освидетельствование.</w:t>
      </w:r>
    </w:p>
    <w:p w14:paraId="25CD1F99" w14:textId="6F8CE7AB" w:rsidR="003A73B6" w:rsidRDefault="003A73B6" w:rsidP="008D5B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73B6">
        <w:rPr>
          <w:rFonts w:ascii="Times New Roman" w:hAnsi="Times New Roman" w:cs="Times New Roman"/>
          <w:sz w:val="28"/>
          <w:szCs w:val="28"/>
        </w:rPr>
        <w:t>Порядок прохождения такого освидетельствования, его периодичность, а также виды деятельности, при осуществлении которых проводится психиатрическое освидетельствование</w:t>
      </w:r>
      <w:r w:rsidR="005A2FD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установлен </w:t>
      </w:r>
      <w:r w:rsidRPr="003A73B6">
        <w:rPr>
          <w:rFonts w:ascii="Times New Roman" w:hAnsi="Times New Roman" w:cs="Times New Roman"/>
          <w:sz w:val="28"/>
          <w:szCs w:val="28"/>
        </w:rPr>
        <w:t>Приказ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3A73B6">
        <w:rPr>
          <w:rFonts w:ascii="Times New Roman" w:hAnsi="Times New Roman" w:cs="Times New Roman"/>
          <w:sz w:val="28"/>
          <w:szCs w:val="28"/>
        </w:rPr>
        <w:t xml:space="preserve"> Минздрава России от 20.05.2022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A73B6">
        <w:rPr>
          <w:rFonts w:ascii="Times New Roman" w:hAnsi="Times New Roman" w:cs="Times New Roman"/>
          <w:sz w:val="28"/>
          <w:szCs w:val="28"/>
        </w:rPr>
        <w:t xml:space="preserve"> 342н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A73B6">
        <w:rPr>
          <w:rFonts w:ascii="Times New Roman" w:hAnsi="Times New Roman" w:cs="Times New Roman"/>
          <w:sz w:val="28"/>
          <w:szCs w:val="28"/>
        </w:rPr>
        <w:t>Об утверждении порядка прохождения обязательного психиатрического освидетельствования работниками, осуществляющими отдельные виды деятельности, его периодичности, а также видов деятельности, при осуществлении которых проводится психиатрическое освидетельствование</w:t>
      </w:r>
      <w:r>
        <w:rPr>
          <w:rFonts w:ascii="Times New Roman" w:hAnsi="Times New Roman" w:cs="Times New Roman"/>
          <w:sz w:val="28"/>
          <w:szCs w:val="28"/>
        </w:rPr>
        <w:t>» (далее – Приказ № 342).</w:t>
      </w:r>
    </w:p>
    <w:p w14:paraId="76C26ADE" w14:textId="5E47BA0A" w:rsidR="00124047" w:rsidRDefault="00124047" w:rsidP="001240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Виды</w:t>
      </w:r>
      <w:r w:rsidRPr="00124047">
        <w:rPr>
          <w:rFonts w:ascii="Times New Roman" w:hAnsi="Times New Roman" w:cs="Times New Roman"/>
          <w:sz w:val="28"/>
          <w:szCs w:val="28"/>
        </w:rPr>
        <w:t xml:space="preserve"> деятельности, при осуществлении которых проводится психиатрическое освидетельствование, </w:t>
      </w:r>
      <w:r>
        <w:rPr>
          <w:rFonts w:ascii="Times New Roman" w:hAnsi="Times New Roman" w:cs="Times New Roman"/>
          <w:sz w:val="28"/>
          <w:szCs w:val="28"/>
        </w:rPr>
        <w:t>предусмотрены</w:t>
      </w:r>
      <w:r w:rsidRPr="00124047">
        <w:rPr>
          <w:rFonts w:ascii="Times New Roman" w:hAnsi="Times New Roman" w:cs="Times New Roman"/>
          <w:sz w:val="28"/>
          <w:szCs w:val="28"/>
        </w:rPr>
        <w:t xml:space="preserve"> приложением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24047">
        <w:rPr>
          <w:rFonts w:ascii="Times New Roman" w:hAnsi="Times New Roman" w:cs="Times New Roman"/>
          <w:sz w:val="28"/>
          <w:szCs w:val="28"/>
        </w:rPr>
        <w:t xml:space="preserve"> 2 к Приказ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124047">
        <w:rPr>
          <w:rFonts w:ascii="Times New Roman" w:hAnsi="Times New Roman" w:cs="Times New Roman"/>
          <w:sz w:val="28"/>
          <w:szCs w:val="28"/>
        </w:rPr>
        <w:t xml:space="preserve"> № 342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FCF31BC" w14:textId="434F4CD2" w:rsidR="003337D1" w:rsidRDefault="003337D1" w:rsidP="001240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загородном оздоровительном лагере это могут быть:</w:t>
      </w:r>
    </w:p>
    <w:p w14:paraId="4DB70B02" w14:textId="24F314C8" w:rsidR="0028257A" w:rsidRPr="003337D1" w:rsidRDefault="0028257A" w:rsidP="001240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37D1">
        <w:rPr>
          <w:rFonts w:ascii="Times New Roman" w:hAnsi="Times New Roman" w:cs="Times New Roman"/>
          <w:sz w:val="28"/>
          <w:szCs w:val="28"/>
        </w:rPr>
        <w:t>1. Деятельность, связанная с управлением транспортными средствами или управлением движением транспортных средств…</w:t>
      </w:r>
    </w:p>
    <w:p w14:paraId="6593CA34" w14:textId="5C91B783" w:rsidR="0028257A" w:rsidRPr="003337D1" w:rsidRDefault="0028257A" w:rsidP="002825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37D1">
        <w:rPr>
          <w:rFonts w:ascii="Times New Roman" w:hAnsi="Times New Roman" w:cs="Times New Roman"/>
          <w:sz w:val="28"/>
          <w:szCs w:val="28"/>
        </w:rPr>
        <w:t>8. Педагогическая деятельность в организациях, осуществляющих образовательную деятельность</w:t>
      </w:r>
      <w:r w:rsidR="003337D1" w:rsidRPr="003337D1">
        <w:rPr>
          <w:rFonts w:ascii="Times New Roman" w:hAnsi="Times New Roman" w:cs="Times New Roman"/>
          <w:sz w:val="28"/>
          <w:szCs w:val="28"/>
        </w:rPr>
        <w:t xml:space="preserve"> </w:t>
      </w:r>
      <w:r w:rsidR="003337D1" w:rsidRPr="003337D1">
        <w:rPr>
          <w:rFonts w:ascii="Times New Roman" w:hAnsi="Times New Roman" w:cs="Times New Roman"/>
          <w:i/>
          <w:iCs/>
          <w:sz w:val="28"/>
          <w:szCs w:val="28"/>
        </w:rPr>
        <w:t>(если лагерь реализует образовательные программы)</w:t>
      </w:r>
      <w:r w:rsidR="003337D1" w:rsidRPr="003337D1">
        <w:rPr>
          <w:rFonts w:ascii="Times New Roman" w:hAnsi="Times New Roman" w:cs="Times New Roman"/>
          <w:sz w:val="28"/>
          <w:szCs w:val="28"/>
        </w:rPr>
        <w:t>.</w:t>
      </w:r>
    </w:p>
    <w:p w14:paraId="3808E85D" w14:textId="1AA004A4" w:rsidR="0028257A" w:rsidRPr="003337D1" w:rsidRDefault="0028257A" w:rsidP="002825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37D1">
        <w:rPr>
          <w:rFonts w:ascii="Times New Roman" w:hAnsi="Times New Roman" w:cs="Times New Roman"/>
          <w:sz w:val="28"/>
          <w:szCs w:val="28"/>
        </w:rPr>
        <w:t>9. Деятельность по присмотру и уходу за детьми</w:t>
      </w:r>
      <w:r w:rsidR="00495BB7">
        <w:rPr>
          <w:rFonts w:ascii="Times New Roman" w:hAnsi="Times New Roman" w:cs="Times New Roman"/>
          <w:sz w:val="28"/>
          <w:szCs w:val="28"/>
        </w:rPr>
        <w:t xml:space="preserve"> </w:t>
      </w:r>
      <w:r w:rsidR="00495BB7" w:rsidRPr="00495BB7">
        <w:rPr>
          <w:rFonts w:ascii="Times New Roman" w:hAnsi="Times New Roman" w:cs="Times New Roman"/>
          <w:i/>
          <w:iCs/>
          <w:sz w:val="28"/>
          <w:szCs w:val="28"/>
        </w:rPr>
        <w:t>(отдельные работники лагеря</w:t>
      </w:r>
      <w:r w:rsidR="00495BB7">
        <w:rPr>
          <w:rFonts w:ascii="Times New Roman" w:hAnsi="Times New Roman" w:cs="Times New Roman"/>
          <w:i/>
          <w:iCs/>
          <w:sz w:val="28"/>
          <w:szCs w:val="28"/>
        </w:rPr>
        <w:t>,</w:t>
      </w:r>
      <w:r w:rsidR="00495BB7" w:rsidRPr="00495BB7">
        <w:rPr>
          <w:rFonts w:ascii="Times New Roman" w:hAnsi="Times New Roman" w:cs="Times New Roman"/>
          <w:i/>
          <w:iCs/>
          <w:sz w:val="28"/>
          <w:szCs w:val="28"/>
        </w:rPr>
        <w:t xml:space="preserve"> у которых в должностных обязанностях указаны присмотр и уход за детьми, либо все работники лагеря, если данные виды деятельности указаны правоустанавливающих документах лагеря)</w:t>
      </w:r>
      <w:r w:rsidRPr="003337D1">
        <w:rPr>
          <w:rFonts w:ascii="Times New Roman" w:hAnsi="Times New Roman" w:cs="Times New Roman"/>
          <w:sz w:val="28"/>
          <w:szCs w:val="28"/>
        </w:rPr>
        <w:t>.</w:t>
      </w:r>
    </w:p>
    <w:p w14:paraId="695E5F69" w14:textId="0B270B92" w:rsidR="0028257A" w:rsidRPr="003337D1" w:rsidRDefault="00F05289" w:rsidP="002825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37D1">
        <w:rPr>
          <w:rFonts w:ascii="Times New Roman" w:hAnsi="Times New Roman" w:cs="Times New Roman"/>
          <w:sz w:val="28"/>
          <w:szCs w:val="28"/>
        </w:rPr>
        <w:t>12. Деятельность в сфере теплоснабжения, связанная с организацией и осуществлением монтажа, наладки, технического обслуживания, ремонта, управления режимом работы объектов теплоснабжения</w:t>
      </w:r>
      <w:r w:rsidR="003337D1">
        <w:rPr>
          <w:rFonts w:ascii="Times New Roman" w:hAnsi="Times New Roman" w:cs="Times New Roman"/>
          <w:sz w:val="28"/>
          <w:szCs w:val="28"/>
        </w:rPr>
        <w:t xml:space="preserve"> </w:t>
      </w:r>
      <w:r w:rsidR="00495BB7" w:rsidRPr="00495BB7">
        <w:rPr>
          <w:rFonts w:ascii="Times New Roman" w:hAnsi="Times New Roman" w:cs="Times New Roman"/>
          <w:i/>
          <w:iCs/>
          <w:sz w:val="28"/>
          <w:szCs w:val="28"/>
        </w:rPr>
        <w:t xml:space="preserve">(при наличии </w:t>
      </w:r>
      <w:r w:rsidR="00495BB7">
        <w:rPr>
          <w:rFonts w:ascii="Times New Roman" w:hAnsi="Times New Roman" w:cs="Times New Roman"/>
          <w:i/>
          <w:iCs/>
          <w:sz w:val="28"/>
          <w:szCs w:val="28"/>
        </w:rPr>
        <w:t xml:space="preserve">в лагере </w:t>
      </w:r>
      <w:r w:rsidR="00495BB7" w:rsidRPr="00495BB7">
        <w:rPr>
          <w:rFonts w:ascii="Times New Roman" w:hAnsi="Times New Roman" w:cs="Times New Roman"/>
          <w:i/>
          <w:iCs/>
          <w:sz w:val="28"/>
          <w:szCs w:val="28"/>
        </w:rPr>
        <w:t>собственной котельной)</w:t>
      </w:r>
      <w:r w:rsidRPr="003337D1">
        <w:rPr>
          <w:rFonts w:ascii="Times New Roman" w:hAnsi="Times New Roman" w:cs="Times New Roman"/>
          <w:sz w:val="28"/>
          <w:szCs w:val="28"/>
        </w:rPr>
        <w:t>.</w:t>
      </w:r>
    </w:p>
    <w:p w14:paraId="27938FB4" w14:textId="77777777" w:rsidR="003337D1" w:rsidRDefault="003337D1" w:rsidP="008D5BB4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044EF1A7" w14:textId="5442F3E6" w:rsidR="003A73B6" w:rsidRPr="00124047" w:rsidRDefault="00124047" w:rsidP="008D5BB4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24047">
        <w:rPr>
          <w:rFonts w:ascii="Times New Roman" w:hAnsi="Times New Roman" w:cs="Times New Roman"/>
          <w:i/>
          <w:iCs/>
          <w:sz w:val="28"/>
          <w:szCs w:val="28"/>
        </w:rPr>
        <w:t>Повторное прохождение психиатрическое освидетельствование работником не требуется в случае, если работник поступает на работу по виду деятельности, по которому ранее проходил освидетельствование (не позднее двух лет) и по состоянию психического здоровья был пригоден к выполнению указанного вида деятельности.</w:t>
      </w:r>
    </w:p>
    <w:p w14:paraId="0740AB3A" w14:textId="77777777" w:rsidR="00124047" w:rsidRPr="00124047" w:rsidRDefault="00124047" w:rsidP="001240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4047">
        <w:rPr>
          <w:rFonts w:ascii="Times New Roman" w:hAnsi="Times New Roman" w:cs="Times New Roman"/>
          <w:sz w:val="28"/>
          <w:szCs w:val="28"/>
        </w:rPr>
        <w:t>Освидетельствование работника проводится врачебной комиссией, создаваемой в соответствии со статьей 6 Закона Российской Федерации от 2 июля 1992 г. № 3185-1 «О психиатрической помощи и гарантиях прав граждан при ее оказании» для проведения психиатрического освидетельствования в медицинской организации, имеющей лицензию на осуществление медицинской деятельности с указанием работ (услуг) по психиатрическому освидетельствованию.</w:t>
      </w:r>
    </w:p>
    <w:p w14:paraId="73051FA7" w14:textId="437A5E69" w:rsidR="003A73B6" w:rsidRDefault="00124047" w:rsidP="008D5BB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24047">
        <w:rPr>
          <w:rFonts w:ascii="Times New Roman" w:hAnsi="Times New Roman" w:cs="Times New Roman"/>
          <w:b/>
          <w:bCs/>
          <w:sz w:val="28"/>
          <w:szCs w:val="28"/>
        </w:rPr>
        <w:t>Осмотр психиатра при прохождении ежегодного медицинского осмотра психиатрическим освидетельствованием не является.</w:t>
      </w:r>
    </w:p>
    <w:p w14:paraId="34D2E343" w14:textId="77777777" w:rsidR="003337D1" w:rsidRDefault="003337D1" w:rsidP="003337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68CDBD5" w14:textId="77777777" w:rsidR="00495BB7" w:rsidRPr="003337D1" w:rsidRDefault="00495BB7" w:rsidP="003337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820E831" w14:textId="19656034" w:rsidR="003337D1" w:rsidRDefault="003337D1" w:rsidP="003337D1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3337D1">
        <w:rPr>
          <w:rFonts w:ascii="Times New Roman" w:hAnsi="Times New Roman" w:cs="Times New Roman"/>
          <w:sz w:val="28"/>
          <w:szCs w:val="28"/>
        </w:rPr>
        <w:t>Отдел охраны труда Свердловской областной организации Профсоюза</w:t>
      </w:r>
    </w:p>
    <w:sectPr w:rsidR="003337D1" w:rsidSect="00495BB7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3BB"/>
    <w:rsid w:val="000F2A02"/>
    <w:rsid w:val="00124047"/>
    <w:rsid w:val="001F630C"/>
    <w:rsid w:val="0028257A"/>
    <w:rsid w:val="003337D1"/>
    <w:rsid w:val="003A73B6"/>
    <w:rsid w:val="00495BB7"/>
    <w:rsid w:val="004C4EEE"/>
    <w:rsid w:val="005A2FDC"/>
    <w:rsid w:val="00663555"/>
    <w:rsid w:val="007A17D7"/>
    <w:rsid w:val="008029D0"/>
    <w:rsid w:val="008D5BB4"/>
    <w:rsid w:val="00A225B6"/>
    <w:rsid w:val="00F05289"/>
    <w:rsid w:val="00F54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74194"/>
  <w15:chartTrackingRefBased/>
  <w15:docId w15:val="{0CDB0CCA-36E7-4097-A760-079DD2D79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5B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825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52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394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Sagaydak Valery</dc:creator>
  <cp:keywords/>
  <dc:description/>
  <cp:lastModifiedBy>Татьяна Трошкина</cp:lastModifiedBy>
  <cp:revision>10</cp:revision>
  <dcterms:created xsi:type="dcterms:W3CDTF">2023-04-03T11:04:00Z</dcterms:created>
  <dcterms:modified xsi:type="dcterms:W3CDTF">2023-05-22T11:50:00Z</dcterms:modified>
</cp:coreProperties>
</file>