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E92C" w14:textId="26233B42" w:rsidR="00CE01A7" w:rsidRPr="00DB6B6E" w:rsidRDefault="00DB6B6E" w:rsidP="00DB6B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B6B6E">
        <w:rPr>
          <w:rFonts w:ascii="Times New Roman" w:hAnsi="Times New Roman" w:cs="Times New Roman"/>
          <w:b/>
          <w:bCs/>
          <w:sz w:val="27"/>
          <w:szCs w:val="27"/>
        </w:rPr>
        <w:t xml:space="preserve">Об </w:t>
      </w:r>
      <w:r w:rsidR="00BB657B" w:rsidRPr="00DB6B6E">
        <w:rPr>
          <w:rFonts w:ascii="Times New Roman" w:hAnsi="Times New Roman" w:cs="Times New Roman"/>
          <w:b/>
          <w:bCs/>
          <w:sz w:val="27"/>
          <w:szCs w:val="27"/>
        </w:rPr>
        <w:t>утвержд</w:t>
      </w:r>
      <w:r w:rsidRPr="00DB6B6E">
        <w:rPr>
          <w:rFonts w:ascii="Times New Roman" w:hAnsi="Times New Roman" w:cs="Times New Roman"/>
          <w:b/>
          <w:bCs/>
          <w:sz w:val="27"/>
          <w:szCs w:val="27"/>
        </w:rPr>
        <w:t>ении</w:t>
      </w:r>
      <w:r w:rsidR="00BB657B" w:rsidRPr="00DB6B6E">
        <w:rPr>
          <w:rFonts w:ascii="Times New Roman" w:hAnsi="Times New Roman" w:cs="Times New Roman"/>
          <w:b/>
          <w:bCs/>
          <w:sz w:val="27"/>
          <w:szCs w:val="27"/>
        </w:rPr>
        <w:t xml:space="preserve"> график</w:t>
      </w:r>
      <w:r w:rsidRPr="00DB6B6E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BB657B" w:rsidRPr="00DB6B6E">
        <w:rPr>
          <w:rFonts w:ascii="Times New Roman" w:hAnsi="Times New Roman" w:cs="Times New Roman"/>
          <w:b/>
          <w:bCs/>
          <w:sz w:val="27"/>
          <w:szCs w:val="27"/>
        </w:rPr>
        <w:t xml:space="preserve"> отпусков</w:t>
      </w:r>
    </w:p>
    <w:p w14:paraId="64B59BB4" w14:textId="77777777" w:rsidR="00DB6B6E" w:rsidRPr="00DB6B6E" w:rsidRDefault="00DB6B6E" w:rsidP="00DB6B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635C30C7" w14:textId="10FB2F4C" w:rsidR="00BB657B" w:rsidRPr="00DB6B6E" w:rsidRDefault="00BB657B" w:rsidP="00BB6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6B6E">
        <w:rPr>
          <w:rFonts w:ascii="Times New Roman" w:hAnsi="Times New Roman" w:cs="Times New Roman"/>
          <w:sz w:val="27"/>
          <w:szCs w:val="27"/>
        </w:rPr>
        <w:t xml:space="preserve">В соответствии со ст. 123 Трудового кодекса РФ (ТК РФ), очередность предоставления оплачиваемых отпусков определяется ежегодно в соответствии с графиком отпусков, утверждаемым работодателем </w:t>
      </w:r>
      <w:r w:rsidRPr="00DB6B6E">
        <w:rPr>
          <w:rFonts w:ascii="Times New Roman" w:hAnsi="Times New Roman" w:cs="Times New Roman"/>
          <w:b/>
          <w:bCs/>
          <w:sz w:val="27"/>
          <w:szCs w:val="27"/>
        </w:rPr>
        <w:t>с учетом мнения выборного органа первичной профсоюзной организации</w:t>
      </w:r>
      <w:r w:rsidRPr="00DB6B6E">
        <w:rPr>
          <w:rFonts w:ascii="Times New Roman" w:hAnsi="Times New Roman" w:cs="Times New Roman"/>
          <w:sz w:val="27"/>
          <w:szCs w:val="27"/>
        </w:rPr>
        <w:t xml:space="preserve"> </w:t>
      </w:r>
      <w:r w:rsidRPr="00DB6B6E">
        <w:rPr>
          <w:rFonts w:ascii="Times New Roman" w:hAnsi="Times New Roman" w:cs="Times New Roman"/>
          <w:b/>
          <w:bCs/>
          <w:sz w:val="27"/>
          <w:szCs w:val="27"/>
        </w:rPr>
        <w:t>не позднее чем за две недели до наступления календарного года</w:t>
      </w:r>
      <w:r w:rsidRPr="00DB6B6E">
        <w:rPr>
          <w:rFonts w:ascii="Times New Roman" w:hAnsi="Times New Roman" w:cs="Times New Roman"/>
          <w:sz w:val="27"/>
          <w:szCs w:val="27"/>
        </w:rPr>
        <w:t>.</w:t>
      </w:r>
    </w:p>
    <w:p w14:paraId="347E5869" w14:textId="4326C5BD" w:rsidR="00BB657B" w:rsidRPr="00DB6B6E" w:rsidRDefault="008A4189" w:rsidP="00BB6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6B6E">
        <w:rPr>
          <w:rFonts w:ascii="Times New Roman" w:hAnsi="Times New Roman" w:cs="Times New Roman"/>
          <w:sz w:val="27"/>
          <w:szCs w:val="27"/>
        </w:rPr>
        <w:t>Таким образом, график отпусков на 2024 год согласно ст. 123 ТК РФ должен быть утверждён не позднее 17 декабря, однако, учитывая что 16 и 17 декабря – выходные дни (суббота и воскресенье), график отпусков следует утвердить до 15 декабря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 включительно</w:t>
      </w:r>
      <w:r w:rsidRPr="00DB6B6E">
        <w:rPr>
          <w:rFonts w:ascii="Times New Roman" w:hAnsi="Times New Roman" w:cs="Times New Roman"/>
          <w:sz w:val="27"/>
          <w:szCs w:val="27"/>
        </w:rPr>
        <w:t>.</w:t>
      </w:r>
    </w:p>
    <w:p w14:paraId="7451648C" w14:textId="74BA47A9" w:rsidR="00BE2174" w:rsidRPr="00DB6B6E" w:rsidRDefault="00D85DC7" w:rsidP="008A4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6B6E">
        <w:rPr>
          <w:rFonts w:ascii="Times New Roman" w:hAnsi="Times New Roman" w:cs="Times New Roman"/>
          <w:sz w:val="27"/>
          <w:szCs w:val="27"/>
        </w:rPr>
        <w:t xml:space="preserve">График отпусков в первичную профсоюзную организацию следует направлять заранее, учитывая сроки, установленные ст. 372 ТК РФ на учет мнения профкома – до 5 рабочих дней на принятие решения и до 3 – на консультации в случае несогласия профкома с графиком отпусков. </w:t>
      </w:r>
    </w:p>
    <w:p w14:paraId="6D928621" w14:textId="45A72DFE" w:rsidR="008A4189" w:rsidRPr="00DB6B6E" w:rsidRDefault="00D85DC7" w:rsidP="008A4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6B6E">
        <w:rPr>
          <w:rFonts w:ascii="Times New Roman" w:hAnsi="Times New Roman" w:cs="Times New Roman"/>
          <w:sz w:val="27"/>
          <w:szCs w:val="27"/>
        </w:rPr>
        <w:t xml:space="preserve">Обязанность работодателя учитывать мнение иного представительного органа работника при составлении графика отпусков трудовое законодательство не устанавливает. </w:t>
      </w:r>
      <w:r w:rsidR="00AC31F5" w:rsidRPr="00DB6B6E">
        <w:rPr>
          <w:rFonts w:ascii="Times New Roman" w:hAnsi="Times New Roman" w:cs="Times New Roman"/>
          <w:sz w:val="27"/>
          <w:szCs w:val="27"/>
        </w:rPr>
        <w:t>Предусматривается только учет мнения выборного органа первичной профсоюзной организации.</w:t>
      </w:r>
    </w:p>
    <w:p w14:paraId="6CFF297D" w14:textId="38933FFE" w:rsidR="00BE2174" w:rsidRPr="00DB6B6E" w:rsidRDefault="004C4A1F" w:rsidP="008A4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6B6E">
        <w:rPr>
          <w:rFonts w:ascii="Times New Roman" w:hAnsi="Times New Roman" w:cs="Times New Roman"/>
          <w:sz w:val="27"/>
          <w:szCs w:val="27"/>
        </w:rPr>
        <w:t>Р</w:t>
      </w:r>
      <w:r w:rsidR="00D85DC7" w:rsidRPr="00DB6B6E">
        <w:rPr>
          <w:rFonts w:ascii="Times New Roman" w:hAnsi="Times New Roman" w:cs="Times New Roman"/>
          <w:sz w:val="27"/>
          <w:szCs w:val="27"/>
        </w:rPr>
        <w:t>аботодател</w:t>
      </w:r>
      <w:r w:rsidRPr="00DB6B6E">
        <w:rPr>
          <w:rFonts w:ascii="Times New Roman" w:hAnsi="Times New Roman" w:cs="Times New Roman"/>
          <w:sz w:val="27"/>
          <w:szCs w:val="27"/>
        </w:rPr>
        <w:t>ю следует</w:t>
      </w:r>
      <w:r w:rsidR="00D85DC7" w:rsidRPr="00DB6B6E">
        <w:rPr>
          <w:rFonts w:ascii="Times New Roman" w:hAnsi="Times New Roman" w:cs="Times New Roman"/>
          <w:sz w:val="27"/>
          <w:szCs w:val="27"/>
        </w:rPr>
        <w:t xml:space="preserve"> учитывать пожелания работников</w:t>
      </w:r>
      <w:r w:rsidR="00BE2174" w:rsidRPr="00DB6B6E">
        <w:rPr>
          <w:rFonts w:ascii="Times New Roman" w:hAnsi="Times New Roman" w:cs="Times New Roman"/>
          <w:sz w:val="27"/>
          <w:szCs w:val="27"/>
        </w:rPr>
        <w:t>, так как в</w:t>
      </w:r>
      <w:r w:rsidR="008A4189" w:rsidRPr="00DB6B6E">
        <w:rPr>
          <w:rFonts w:ascii="Times New Roman" w:hAnsi="Times New Roman" w:cs="Times New Roman"/>
          <w:sz w:val="27"/>
          <w:szCs w:val="27"/>
        </w:rPr>
        <w:t xml:space="preserve"> соответствии с ч. 4 ст. 123 ТК РФ, отдельным категориям работников в случаях, предусмотренных ТК РФ и иными федеральными законами, ежегодный оплачиваемый отпуск предоставляется по их желанию в удобное для них время, </w:t>
      </w:r>
      <w:r w:rsidR="00BE2174" w:rsidRPr="00DB6B6E">
        <w:rPr>
          <w:rFonts w:ascii="Times New Roman" w:hAnsi="Times New Roman" w:cs="Times New Roman"/>
          <w:sz w:val="27"/>
          <w:szCs w:val="27"/>
        </w:rPr>
        <w:t>и перечень таких категорий работников довольно большой.</w:t>
      </w:r>
    </w:p>
    <w:p w14:paraId="3232C6AD" w14:textId="3ABCB28C" w:rsidR="00BF6323" w:rsidRPr="00DB6B6E" w:rsidRDefault="004C4A1F" w:rsidP="00BF6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6B6E">
        <w:rPr>
          <w:rFonts w:ascii="Times New Roman" w:hAnsi="Times New Roman" w:cs="Times New Roman"/>
          <w:sz w:val="27"/>
          <w:szCs w:val="27"/>
        </w:rPr>
        <w:t>Р</w:t>
      </w:r>
      <w:r w:rsidR="00BF6323" w:rsidRPr="00DB6B6E">
        <w:rPr>
          <w:rFonts w:ascii="Times New Roman" w:hAnsi="Times New Roman" w:cs="Times New Roman"/>
          <w:sz w:val="27"/>
          <w:szCs w:val="27"/>
        </w:rPr>
        <w:t>аботодатель обязан предоставлять е</w:t>
      </w:r>
      <w:r w:rsidR="00BE2174" w:rsidRPr="00DB6B6E">
        <w:rPr>
          <w:rFonts w:ascii="Times New Roman" w:hAnsi="Times New Roman" w:cs="Times New Roman"/>
          <w:sz w:val="27"/>
          <w:szCs w:val="27"/>
        </w:rPr>
        <w:t>жегодный оплачиваемый отпуск работникам по их желанию в удобное для них время:</w:t>
      </w:r>
      <w:r w:rsidR="00BF6323" w:rsidRPr="00DB6B6E">
        <w:rPr>
          <w:rFonts w:ascii="Times New Roman" w:hAnsi="Times New Roman" w:cs="Times New Roman"/>
          <w:sz w:val="27"/>
          <w:szCs w:val="27"/>
        </w:rPr>
        <w:t xml:space="preserve"> </w:t>
      </w:r>
      <w:r w:rsidR="008A4189" w:rsidRPr="00DB6B6E">
        <w:rPr>
          <w:rFonts w:ascii="Times New Roman" w:hAnsi="Times New Roman" w:cs="Times New Roman"/>
          <w:sz w:val="27"/>
          <w:szCs w:val="27"/>
        </w:rPr>
        <w:t>муж</w:t>
      </w:r>
      <w:r w:rsidR="00BF6323" w:rsidRPr="00DB6B6E">
        <w:rPr>
          <w:rFonts w:ascii="Times New Roman" w:hAnsi="Times New Roman" w:cs="Times New Roman"/>
          <w:sz w:val="27"/>
          <w:szCs w:val="27"/>
        </w:rPr>
        <w:t>у</w:t>
      </w:r>
      <w:r w:rsidR="008A4189" w:rsidRPr="00DB6B6E">
        <w:rPr>
          <w:rFonts w:ascii="Times New Roman" w:hAnsi="Times New Roman" w:cs="Times New Roman"/>
          <w:sz w:val="27"/>
          <w:szCs w:val="27"/>
        </w:rPr>
        <w:t xml:space="preserve"> </w:t>
      </w:r>
      <w:r w:rsidR="00BE2174" w:rsidRPr="00DB6B6E">
        <w:rPr>
          <w:rFonts w:ascii="Times New Roman" w:hAnsi="Times New Roman" w:cs="Times New Roman"/>
          <w:sz w:val="27"/>
          <w:szCs w:val="27"/>
        </w:rPr>
        <w:t>-</w:t>
      </w:r>
      <w:r w:rsidR="008A4189" w:rsidRPr="00DB6B6E">
        <w:rPr>
          <w:rFonts w:ascii="Times New Roman" w:hAnsi="Times New Roman" w:cs="Times New Roman"/>
          <w:sz w:val="27"/>
          <w:szCs w:val="27"/>
        </w:rPr>
        <w:t xml:space="preserve"> в период нахождения его жены в отпуске по беременности и родам</w:t>
      </w:r>
      <w:r w:rsidR="00BE2174" w:rsidRPr="00DB6B6E">
        <w:rPr>
          <w:rFonts w:ascii="Times New Roman" w:hAnsi="Times New Roman" w:cs="Times New Roman"/>
          <w:sz w:val="27"/>
          <w:szCs w:val="27"/>
        </w:rPr>
        <w:t xml:space="preserve"> (ст. 123 ТК РФ);</w:t>
      </w:r>
      <w:r w:rsidR="00BF6323" w:rsidRPr="00DB6B6E">
        <w:rPr>
          <w:rFonts w:ascii="Times New Roman" w:hAnsi="Times New Roman" w:cs="Times New Roman"/>
          <w:sz w:val="27"/>
          <w:szCs w:val="27"/>
        </w:rPr>
        <w:t xml:space="preserve"> женщине перед отпуском по беременности и родам или непосредственно после него либо по окончании отпуска по уходу за ребенком (ст. 260 ТК РФ); одному из родителей (опекуну, попечителю, приемному родителю), воспитывающему ребенка-инвалида в возрасте до </w:t>
      </w:r>
      <w:r w:rsidRPr="00DB6B6E">
        <w:rPr>
          <w:rFonts w:ascii="Times New Roman" w:hAnsi="Times New Roman" w:cs="Times New Roman"/>
          <w:sz w:val="27"/>
          <w:szCs w:val="27"/>
        </w:rPr>
        <w:t>18</w:t>
      </w:r>
      <w:r w:rsidR="00BF6323" w:rsidRPr="00DB6B6E">
        <w:rPr>
          <w:rFonts w:ascii="Times New Roman" w:hAnsi="Times New Roman" w:cs="Times New Roman"/>
          <w:sz w:val="27"/>
          <w:szCs w:val="27"/>
        </w:rPr>
        <w:t xml:space="preserve"> лет (ст. 262.1 ТК РФ); работникам, имеющим 3 и более детей в возрасте до 18 лет (до достижения младшим из детей возраста 14 лет) (ст. 262.2 ТК РФ);  работникам в возрасте до </w:t>
      </w:r>
      <w:r w:rsidRPr="00DB6B6E">
        <w:rPr>
          <w:rFonts w:ascii="Times New Roman" w:hAnsi="Times New Roman" w:cs="Times New Roman"/>
          <w:sz w:val="27"/>
          <w:szCs w:val="27"/>
        </w:rPr>
        <w:t>18 лет</w:t>
      </w:r>
      <w:r w:rsidR="00BF6323" w:rsidRPr="00DB6B6E">
        <w:rPr>
          <w:rFonts w:ascii="Times New Roman" w:hAnsi="Times New Roman" w:cs="Times New Roman"/>
          <w:sz w:val="27"/>
          <w:szCs w:val="27"/>
        </w:rPr>
        <w:t xml:space="preserve"> (ст. 267 ТК РФ);</w:t>
      </w:r>
      <w:r w:rsidR="00BF6323" w:rsidRPr="00DB6B6E">
        <w:rPr>
          <w:sz w:val="27"/>
          <w:szCs w:val="27"/>
        </w:rPr>
        <w:t xml:space="preserve"> </w:t>
      </w:r>
      <w:r w:rsidR="00BF6323" w:rsidRPr="00DB6B6E">
        <w:rPr>
          <w:rFonts w:ascii="Times New Roman" w:hAnsi="Times New Roman" w:cs="Times New Roman"/>
          <w:sz w:val="27"/>
          <w:szCs w:val="27"/>
        </w:rPr>
        <w:t>лицам, работающим по совместительству - одновременно с отпуском по основной работе (ст. 286 ТК РФ); работник</w:t>
      </w:r>
      <w:r w:rsidRPr="00DB6B6E">
        <w:rPr>
          <w:rFonts w:ascii="Times New Roman" w:hAnsi="Times New Roman" w:cs="Times New Roman"/>
          <w:sz w:val="27"/>
          <w:szCs w:val="27"/>
        </w:rPr>
        <w:t>у</w:t>
      </w:r>
      <w:r w:rsidR="00BF6323" w:rsidRPr="00DB6B6E">
        <w:rPr>
          <w:rFonts w:ascii="Times New Roman" w:hAnsi="Times New Roman" w:cs="Times New Roman"/>
          <w:sz w:val="27"/>
          <w:szCs w:val="27"/>
        </w:rPr>
        <w:t>, призванн</w:t>
      </w:r>
      <w:r w:rsidRPr="00DB6B6E">
        <w:rPr>
          <w:rFonts w:ascii="Times New Roman" w:hAnsi="Times New Roman" w:cs="Times New Roman"/>
          <w:sz w:val="27"/>
          <w:szCs w:val="27"/>
        </w:rPr>
        <w:t>ому</w:t>
      </w:r>
      <w:r w:rsidR="00BF6323" w:rsidRPr="00DB6B6E">
        <w:rPr>
          <w:rFonts w:ascii="Times New Roman" w:hAnsi="Times New Roman" w:cs="Times New Roman"/>
          <w:sz w:val="27"/>
          <w:szCs w:val="27"/>
        </w:rPr>
        <w:t xml:space="preserve"> на военную службу по мобилизации или поступивш</w:t>
      </w:r>
      <w:r w:rsidRPr="00DB6B6E">
        <w:rPr>
          <w:rFonts w:ascii="Times New Roman" w:hAnsi="Times New Roman" w:cs="Times New Roman"/>
          <w:sz w:val="27"/>
          <w:szCs w:val="27"/>
        </w:rPr>
        <w:t>ему</w:t>
      </w:r>
      <w:r w:rsidR="00BF6323" w:rsidRPr="00DB6B6E">
        <w:rPr>
          <w:rFonts w:ascii="Times New Roman" w:hAnsi="Times New Roman" w:cs="Times New Roman"/>
          <w:sz w:val="27"/>
          <w:szCs w:val="27"/>
        </w:rPr>
        <w:t xml:space="preserve"> на военную службу по контракту либо заключивш</w:t>
      </w:r>
      <w:r w:rsidRPr="00DB6B6E">
        <w:rPr>
          <w:rFonts w:ascii="Times New Roman" w:hAnsi="Times New Roman" w:cs="Times New Roman"/>
          <w:sz w:val="27"/>
          <w:szCs w:val="27"/>
        </w:rPr>
        <w:t>ему</w:t>
      </w:r>
      <w:r w:rsidR="00BF6323" w:rsidRPr="00DB6B6E">
        <w:rPr>
          <w:rFonts w:ascii="Times New Roman" w:hAnsi="Times New Roman" w:cs="Times New Roman"/>
          <w:sz w:val="27"/>
          <w:szCs w:val="27"/>
        </w:rPr>
        <w:t xml:space="preserve"> контракт о добровольном содействии в выполнении задач, возложенных на Вооруженные Силы РФ, в течение 6 месяцев после возобновления действия трудового договора (ст. 351.7 ТК РФ). </w:t>
      </w:r>
    </w:p>
    <w:p w14:paraId="1F49E415" w14:textId="16D9B282" w:rsidR="008A4189" w:rsidRPr="00DB6B6E" w:rsidRDefault="00BF6323" w:rsidP="00484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6B6E">
        <w:rPr>
          <w:rFonts w:ascii="Times New Roman" w:hAnsi="Times New Roman" w:cs="Times New Roman"/>
          <w:sz w:val="27"/>
          <w:szCs w:val="27"/>
        </w:rPr>
        <w:t xml:space="preserve">Федеральными законами также предусмотрены такие категории работников, в том числе </w:t>
      </w:r>
      <w:r w:rsidR="004848F3" w:rsidRPr="00DB6B6E">
        <w:rPr>
          <w:rFonts w:ascii="Times New Roman" w:hAnsi="Times New Roman" w:cs="Times New Roman"/>
          <w:sz w:val="27"/>
          <w:szCs w:val="27"/>
        </w:rPr>
        <w:t>Федеральным</w:t>
      </w:r>
      <w:r w:rsidR="004C4A1F" w:rsidRPr="00DB6B6E">
        <w:rPr>
          <w:rFonts w:ascii="Times New Roman" w:hAnsi="Times New Roman" w:cs="Times New Roman"/>
          <w:sz w:val="27"/>
          <w:szCs w:val="27"/>
        </w:rPr>
        <w:t>и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4C4A1F" w:rsidRPr="00DB6B6E">
        <w:rPr>
          <w:rFonts w:ascii="Times New Roman" w:hAnsi="Times New Roman" w:cs="Times New Roman"/>
          <w:sz w:val="27"/>
          <w:szCs w:val="27"/>
        </w:rPr>
        <w:t>ами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 «О ветеранах», </w:t>
      </w:r>
      <w:r w:rsidR="004C4A1F" w:rsidRPr="00DB6B6E">
        <w:rPr>
          <w:rFonts w:ascii="Times New Roman" w:hAnsi="Times New Roman" w:cs="Times New Roman"/>
          <w:sz w:val="27"/>
          <w:szCs w:val="27"/>
        </w:rPr>
        <w:t xml:space="preserve">«О предоставлении социальных гарантий Героям Социалистического Труда, Героям Труда Российской Федерации и полным кавалерам ордена Трудовой Славы», 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Законом РФ </w:t>
      </w:r>
      <w:r w:rsidR="004C4A1F" w:rsidRPr="00DB6B6E">
        <w:rPr>
          <w:rFonts w:ascii="Times New Roman" w:hAnsi="Times New Roman" w:cs="Times New Roman"/>
          <w:sz w:val="27"/>
          <w:szCs w:val="27"/>
        </w:rPr>
        <w:t>«О статусе Героев Советского Союза, Героев Российской Федерации и полных кавалеров ордена Славы»,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 Федеральными законами «</w:t>
      </w:r>
      <w:r w:rsidR="008A4189" w:rsidRPr="00DB6B6E">
        <w:rPr>
          <w:rFonts w:ascii="Times New Roman" w:hAnsi="Times New Roman" w:cs="Times New Roman"/>
          <w:sz w:val="27"/>
          <w:szCs w:val="27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», </w:t>
      </w:r>
      <w:r w:rsidR="008A4189" w:rsidRPr="00DB6B6E">
        <w:rPr>
          <w:rFonts w:ascii="Times New Roman" w:hAnsi="Times New Roman" w:cs="Times New Roman"/>
          <w:sz w:val="27"/>
          <w:szCs w:val="27"/>
        </w:rPr>
        <w:t>Закон</w:t>
      </w:r>
      <w:r w:rsidR="004848F3" w:rsidRPr="00DB6B6E">
        <w:rPr>
          <w:rFonts w:ascii="Times New Roman" w:hAnsi="Times New Roman" w:cs="Times New Roman"/>
          <w:sz w:val="27"/>
          <w:szCs w:val="27"/>
        </w:rPr>
        <w:t>ом</w:t>
      </w:r>
      <w:r w:rsidR="008A4189" w:rsidRPr="00DB6B6E">
        <w:rPr>
          <w:rFonts w:ascii="Times New Roman" w:hAnsi="Times New Roman" w:cs="Times New Roman"/>
          <w:sz w:val="27"/>
          <w:szCs w:val="27"/>
        </w:rPr>
        <w:t xml:space="preserve"> РФ от 15.05.1991 </w:t>
      </w:r>
      <w:r w:rsidR="004848F3" w:rsidRPr="00DB6B6E">
        <w:rPr>
          <w:rFonts w:ascii="Times New Roman" w:hAnsi="Times New Roman" w:cs="Times New Roman"/>
          <w:sz w:val="27"/>
          <w:szCs w:val="27"/>
        </w:rPr>
        <w:t>г. №</w:t>
      </w:r>
      <w:r w:rsidR="008A4189" w:rsidRPr="00DB6B6E">
        <w:rPr>
          <w:rFonts w:ascii="Times New Roman" w:hAnsi="Times New Roman" w:cs="Times New Roman"/>
          <w:sz w:val="27"/>
          <w:szCs w:val="27"/>
        </w:rPr>
        <w:t xml:space="preserve"> 1244-1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 «</w:t>
      </w:r>
      <w:r w:rsidR="008A4189" w:rsidRPr="00DB6B6E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воздействию радиации вследствие катастрофы на Чернобыльской АЭС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», </w:t>
      </w:r>
      <w:r w:rsidR="008A4189" w:rsidRPr="00DB6B6E">
        <w:rPr>
          <w:rFonts w:ascii="Times New Roman" w:hAnsi="Times New Roman" w:cs="Times New Roman"/>
          <w:sz w:val="27"/>
          <w:szCs w:val="27"/>
        </w:rPr>
        <w:t>Федеральны</w:t>
      </w:r>
      <w:r w:rsidR="004848F3" w:rsidRPr="00DB6B6E">
        <w:rPr>
          <w:rFonts w:ascii="Times New Roman" w:hAnsi="Times New Roman" w:cs="Times New Roman"/>
          <w:sz w:val="27"/>
          <w:szCs w:val="27"/>
        </w:rPr>
        <w:t>м</w:t>
      </w:r>
      <w:r w:rsidR="008A4189" w:rsidRPr="00DB6B6E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4848F3" w:rsidRPr="00DB6B6E">
        <w:rPr>
          <w:rFonts w:ascii="Times New Roman" w:hAnsi="Times New Roman" w:cs="Times New Roman"/>
          <w:sz w:val="27"/>
          <w:szCs w:val="27"/>
        </w:rPr>
        <w:t>ом</w:t>
      </w:r>
      <w:r w:rsidR="008A4189" w:rsidRPr="00DB6B6E">
        <w:rPr>
          <w:rFonts w:ascii="Times New Roman" w:hAnsi="Times New Roman" w:cs="Times New Roman"/>
          <w:sz w:val="27"/>
          <w:szCs w:val="27"/>
        </w:rPr>
        <w:t xml:space="preserve"> от 20.07.2012 </w:t>
      </w:r>
      <w:r w:rsidR="004848F3" w:rsidRPr="00DB6B6E">
        <w:rPr>
          <w:rFonts w:ascii="Times New Roman" w:hAnsi="Times New Roman" w:cs="Times New Roman"/>
          <w:sz w:val="27"/>
          <w:szCs w:val="27"/>
        </w:rPr>
        <w:t>г. №</w:t>
      </w:r>
      <w:r w:rsidR="008A4189" w:rsidRPr="00DB6B6E">
        <w:rPr>
          <w:rFonts w:ascii="Times New Roman" w:hAnsi="Times New Roman" w:cs="Times New Roman"/>
          <w:sz w:val="27"/>
          <w:szCs w:val="27"/>
        </w:rPr>
        <w:t xml:space="preserve"> 125-ФЗ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 «</w:t>
      </w:r>
      <w:r w:rsidR="008A4189" w:rsidRPr="00DB6B6E">
        <w:rPr>
          <w:rFonts w:ascii="Times New Roman" w:hAnsi="Times New Roman" w:cs="Times New Roman"/>
          <w:sz w:val="27"/>
          <w:szCs w:val="27"/>
        </w:rPr>
        <w:t>О донорстве крови и ее компонентов</w:t>
      </w:r>
      <w:r w:rsidR="004848F3" w:rsidRPr="00DB6B6E">
        <w:rPr>
          <w:rFonts w:ascii="Times New Roman" w:hAnsi="Times New Roman" w:cs="Times New Roman"/>
          <w:sz w:val="27"/>
          <w:szCs w:val="27"/>
        </w:rPr>
        <w:t xml:space="preserve">». </w:t>
      </w:r>
    </w:p>
    <w:p w14:paraId="70BFBD49" w14:textId="77777777" w:rsidR="008A4189" w:rsidRPr="00DB6B6E" w:rsidRDefault="008A4189" w:rsidP="008A4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032034C" w14:textId="78C88AB8" w:rsidR="00CE01A7" w:rsidRPr="00DB6B6E" w:rsidRDefault="003E19EC" w:rsidP="003E19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DB6B6E">
        <w:rPr>
          <w:rFonts w:ascii="Times New Roman" w:hAnsi="Times New Roman" w:cs="Times New Roman"/>
          <w:sz w:val="27"/>
          <w:szCs w:val="27"/>
        </w:rPr>
        <w:t>Правовой отдел областной организации Профсоюза</w:t>
      </w:r>
    </w:p>
    <w:sectPr w:rsidR="00CE01A7" w:rsidRPr="00DB6B6E" w:rsidSect="00DB6B6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12"/>
    <w:rsid w:val="00047A12"/>
    <w:rsid w:val="000870F3"/>
    <w:rsid w:val="003E19EC"/>
    <w:rsid w:val="00440D57"/>
    <w:rsid w:val="004848F3"/>
    <w:rsid w:val="004B40F5"/>
    <w:rsid w:val="004C4A1F"/>
    <w:rsid w:val="005C4CB2"/>
    <w:rsid w:val="00737115"/>
    <w:rsid w:val="008A4189"/>
    <w:rsid w:val="00984189"/>
    <w:rsid w:val="009B0783"/>
    <w:rsid w:val="00AC31F5"/>
    <w:rsid w:val="00AE06B8"/>
    <w:rsid w:val="00B77196"/>
    <w:rsid w:val="00BB657B"/>
    <w:rsid w:val="00BE2174"/>
    <w:rsid w:val="00BF6323"/>
    <w:rsid w:val="00CE01A7"/>
    <w:rsid w:val="00D85DC7"/>
    <w:rsid w:val="00DB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BDF"/>
  <w15:chartTrackingRefBased/>
  <w15:docId w15:val="{25F5B36B-1241-4F4F-9878-2E9E0003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dcterms:created xsi:type="dcterms:W3CDTF">2023-12-11T05:13:00Z</dcterms:created>
  <dcterms:modified xsi:type="dcterms:W3CDTF">2023-12-11T06:09:00Z</dcterms:modified>
</cp:coreProperties>
</file>